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7"/>
        <w:gridCol w:w="4395"/>
        <w:gridCol w:w="1417"/>
        <w:gridCol w:w="1553"/>
      </w:tblGrid>
      <w:tr w:rsidR="00544BC5" w:rsidRPr="00EC5451" w14:paraId="07357B1C" w14:textId="7A7E6FA4" w:rsidTr="00544BC5">
        <w:tc>
          <w:tcPr>
            <w:tcW w:w="5000" w:type="pct"/>
            <w:gridSpan w:val="4"/>
          </w:tcPr>
          <w:p w14:paraId="5F8DE8F4" w14:textId="0D8CAE2F" w:rsidR="00544BC5" w:rsidRDefault="00B613AE" w:rsidP="004C36E0">
            <w:pPr>
              <w:pStyle w:val="Header"/>
              <w:rPr>
                <w:rFonts w:ascii="Arial" w:hAnsi="Arial" w:cs="Arial"/>
                <w:b/>
                <w:sz w:val="24"/>
                <w:szCs w:val="24"/>
              </w:rPr>
            </w:pPr>
            <w:r>
              <w:rPr>
                <w:rFonts w:ascii="Arial" w:hAnsi="Arial" w:cs="Arial"/>
                <w:b/>
                <w:sz w:val="24"/>
                <w:szCs w:val="24"/>
              </w:rPr>
              <w:t xml:space="preserve">GRASP </w:t>
            </w:r>
            <w:r w:rsidR="003E1DD0">
              <w:rPr>
                <w:rFonts w:ascii="Arial" w:hAnsi="Arial" w:cs="Arial"/>
                <w:b/>
                <w:sz w:val="24"/>
                <w:szCs w:val="24"/>
              </w:rPr>
              <w:t>Indiensttreding</w:t>
            </w:r>
            <w:r w:rsidR="00544BC5" w:rsidRPr="00EC5451">
              <w:rPr>
                <w:rFonts w:ascii="Arial" w:hAnsi="Arial" w:cs="Arial"/>
                <w:b/>
                <w:sz w:val="24"/>
                <w:szCs w:val="24"/>
              </w:rPr>
              <w:t xml:space="preserve"> </w:t>
            </w:r>
          </w:p>
        </w:tc>
      </w:tr>
      <w:tr w:rsidR="007C69CD" w:rsidRPr="006E1F54" w14:paraId="173A1BB5" w14:textId="622EB493" w:rsidTr="001426B6">
        <w:trPr>
          <w:trHeight w:val="562"/>
        </w:trPr>
        <w:tc>
          <w:tcPr>
            <w:tcW w:w="936" w:type="pct"/>
          </w:tcPr>
          <w:p w14:paraId="33430A21" w14:textId="612D3F4F" w:rsidR="007C69CD" w:rsidRPr="006E1F54" w:rsidRDefault="007C69CD" w:rsidP="00985744">
            <w:pPr>
              <w:pStyle w:val="Header"/>
              <w:rPr>
                <w:rFonts w:ascii="Arial" w:hAnsi="Arial" w:cs="Arial"/>
              </w:rPr>
            </w:pPr>
            <w:r w:rsidRPr="006E1F54">
              <w:rPr>
                <w:rFonts w:ascii="Arial" w:hAnsi="Arial" w:cs="Arial"/>
              </w:rPr>
              <w:t>Bedrijf</w:t>
            </w:r>
          </w:p>
        </w:tc>
        <w:tc>
          <w:tcPr>
            <w:tcW w:w="2425" w:type="pct"/>
          </w:tcPr>
          <w:p w14:paraId="29C08D75" w14:textId="02C3F963" w:rsidR="007C69CD" w:rsidRPr="006E1F54" w:rsidRDefault="007C69CD" w:rsidP="00985744">
            <w:pPr>
              <w:pStyle w:val="Header"/>
              <w:rPr>
                <w:rFonts w:ascii="Arial" w:hAnsi="Arial" w:cs="Arial"/>
              </w:rPr>
            </w:pPr>
          </w:p>
        </w:tc>
        <w:tc>
          <w:tcPr>
            <w:tcW w:w="782" w:type="pct"/>
          </w:tcPr>
          <w:p w14:paraId="5A102998" w14:textId="77777777" w:rsidR="007C69CD" w:rsidRPr="006E1F54" w:rsidRDefault="007C69CD" w:rsidP="004C36E0">
            <w:pPr>
              <w:pStyle w:val="Header"/>
              <w:rPr>
                <w:rFonts w:ascii="Arial" w:hAnsi="Arial" w:cs="Arial"/>
              </w:rPr>
            </w:pPr>
            <w:r w:rsidRPr="006E1F54">
              <w:rPr>
                <w:rFonts w:ascii="Arial" w:hAnsi="Arial" w:cs="Arial"/>
              </w:rPr>
              <w:t xml:space="preserve">P&amp;C </w:t>
            </w:r>
          </w:p>
          <w:p w14:paraId="5AFF8264" w14:textId="35600442" w:rsidR="001426B6" w:rsidRPr="006E1F54" w:rsidRDefault="00F342B3" w:rsidP="004C36E0">
            <w:pPr>
              <w:pStyle w:val="Header"/>
              <w:rPr>
                <w:rFonts w:ascii="Arial" w:hAnsi="Arial" w:cs="Arial"/>
              </w:rPr>
            </w:pPr>
            <w:r>
              <w:rPr>
                <w:rFonts w:ascii="Arial" w:hAnsi="Arial" w:cs="Arial"/>
              </w:rPr>
              <w:t>GRASP</w:t>
            </w:r>
          </w:p>
        </w:tc>
        <w:tc>
          <w:tcPr>
            <w:tcW w:w="857" w:type="pct"/>
          </w:tcPr>
          <w:p w14:paraId="34D266BC" w14:textId="6CE0F7BB" w:rsidR="007C69CD" w:rsidRPr="006E1F54" w:rsidRDefault="003E1DD0" w:rsidP="004C36E0">
            <w:pPr>
              <w:pStyle w:val="Header"/>
              <w:rPr>
                <w:rFonts w:ascii="Arial" w:hAnsi="Arial" w:cs="Arial"/>
              </w:rPr>
            </w:pPr>
            <w:r>
              <w:rPr>
                <w:rFonts w:ascii="Arial" w:hAnsi="Arial" w:cs="Arial"/>
              </w:rPr>
              <w:t>11.4</w:t>
            </w:r>
          </w:p>
        </w:tc>
      </w:tr>
      <w:tr w:rsidR="007C69CD" w:rsidRPr="006E1F54" w14:paraId="5277041A" w14:textId="06BC1364" w:rsidTr="001426B6">
        <w:tc>
          <w:tcPr>
            <w:tcW w:w="936" w:type="pct"/>
          </w:tcPr>
          <w:p w14:paraId="4C560FA8" w14:textId="17D0DD22" w:rsidR="007C69CD" w:rsidRPr="006E1F54" w:rsidRDefault="007C69CD" w:rsidP="00985744">
            <w:pPr>
              <w:pStyle w:val="Header"/>
              <w:rPr>
                <w:rFonts w:ascii="Arial" w:hAnsi="Arial" w:cs="Arial"/>
              </w:rPr>
            </w:pPr>
            <w:r w:rsidRPr="006E1F54">
              <w:rPr>
                <w:rFonts w:ascii="Arial" w:hAnsi="Arial" w:cs="Arial"/>
              </w:rPr>
              <w:t>Bedrijfsleiding</w:t>
            </w:r>
          </w:p>
        </w:tc>
        <w:tc>
          <w:tcPr>
            <w:tcW w:w="2425" w:type="pct"/>
          </w:tcPr>
          <w:p w14:paraId="12DE5DA2" w14:textId="39DF7346" w:rsidR="007C69CD" w:rsidRPr="006E1F54" w:rsidRDefault="007C69CD" w:rsidP="00985744">
            <w:pPr>
              <w:pStyle w:val="Header"/>
              <w:rPr>
                <w:rFonts w:ascii="Arial" w:hAnsi="Arial" w:cs="Arial"/>
              </w:rPr>
            </w:pPr>
          </w:p>
        </w:tc>
        <w:tc>
          <w:tcPr>
            <w:tcW w:w="782" w:type="pct"/>
          </w:tcPr>
          <w:p w14:paraId="77BAC07A" w14:textId="59BF356C" w:rsidR="007C69CD" w:rsidRPr="006E1F54" w:rsidRDefault="007C69CD" w:rsidP="00985744">
            <w:pPr>
              <w:pStyle w:val="Header"/>
              <w:rPr>
                <w:rFonts w:ascii="Arial" w:hAnsi="Arial" w:cs="Arial"/>
              </w:rPr>
            </w:pPr>
            <w:r w:rsidRPr="006E1F54">
              <w:rPr>
                <w:rFonts w:ascii="Arial" w:hAnsi="Arial" w:cs="Arial"/>
              </w:rPr>
              <w:t>Datum</w:t>
            </w:r>
          </w:p>
        </w:tc>
        <w:tc>
          <w:tcPr>
            <w:tcW w:w="857" w:type="pct"/>
          </w:tcPr>
          <w:p w14:paraId="784095AD" w14:textId="6FB735E0" w:rsidR="007C69CD" w:rsidRPr="006E1F54" w:rsidRDefault="007C69CD" w:rsidP="00985744">
            <w:pPr>
              <w:pStyle w:val="Header"/>
              <w:rPr>
                <w:rFonts w:ascii="Arial" w:hAnsi="Arial" w:cs="Arial"/>
              </w:rPr>
            </w:pPr>
            <w:r w:rsidRPr="006E1F54">
              <w:rPr>
                <w:rFonts w:ascii="Arial" w:hAnsi="Arial" w:cs="Arial"/>
              </w:rPr>
              <w:t>..  /  ..  /  202.</w:t>
            </w:r>
          </w:p>
        </w:tc>
      </w:tr>
    </w:tbl>
    <w:p w14:paraId="1B21FA10" w14:textId="77777777" w:rsidR="00573E84" w:rsidRDefault="00573E84" w:rsidP="00573E84">
      <w:pPr>
        <w:suppressAutoHyphens/>
        <w:rPr>
          <w:rFonts w:ascii="Arial" w:hAnsi="Arial" w:cs="Arial"/>
        </w:rPr>
      </w:pPr>
    </w:p>
    <w:p w14:paraId="0182F3AF" w14:textId="77777777" w:rsidR="00573E84" w:rsidRPr="00254AB6" w:rsidRDefault="00573E84" w:rsidP="00573E84">
      <w:pPr>
        <w:suppressAutoHyphens/>
        <w:jc w:val="right"/>
        <w:rPr>
          <w:rFonts w:ascii="Arial" w:hAnsi="Arial" w:cs="Arial"/>
          <w:i/>
          <w:iCs/>
        </w:rPr>
      </w:pPr>
      <w:r w:rsidRPr="00254AB6">
        <w:rPr>
          <w:rFonts w:ascii="Arial" w:hAnsi="Arial" w:cs="Arial"/>
          <w:i/>
          <w:iCs/>
        </w:rPr>
        <w:t xml:space="preserve">Niet verplicht; </w:t>
      </w:r>
      <w:r>
        <w:rPr>
          <w:rFonts w:ascii="Arial" w:hAnsi="Arial" w:cs="Arial"/>
          <w:i/>
          <w:iCs/>
        </w:rPr>
        <w:t xml:space="preserve">producent kan </w:t>
      </w:r>
      <w:r w:rsidRPr="00254AB6">
        <w:rPr>
          <w:rFonts w:ascii="Arial" w:hAnsi="Arial" w:cs="Arial"/>
          <w:i/>
          <w:iCs/>
        </w:rPr>
        <w:t xml:space="preserve">informatie </w:t>
      </w:r>
      <w:r>
        <w:rPr>
          <w:rFonts w:ascii="Arial" w:hAnsi="Arial" w:cs="Arial"/>
          <w:i/>
          <w:iCs/>
        </w:rPr>
        <w:t>via andere documenten voorzien</w:t>
      </w:r>
    </w:p>
    <w:p w14:paraId="17CB3913" w14:textId="77777777" w:rsidR="00573E84" w:rsidRDefault="00573E84" w:rsidP="00573E84">
      <w:pPr>
        <w:suppressAutoHyphens/>
        <w:rPr>
          <w:rFonts w:ascii="Arial" w:hAnsi="Arial" w:cs="Arial"/>
        </w:rPr>
      </w:pPr>
    </w:p>
    <w:p w14:paraId="73FA882C" w14:textId="2C71740F" w:rsidR="00573E84" w:rsidRDefault="00573E84" w:rsidP="00573E84">
      <w:pPr>
        <w:suppressAutoHyphens/>
        <w:rPr>
          <w:rFonts w:ascii="Arial" w:hAnsi="Arial" w:cs="Arial"/>
        </w:rPr>
      </w:pPr>
      <w:r>
        <w:rPr>
          <w:rFonts w:ascii="Arial" w:hAnsi="Arial" w:cs="Arial"/>
        </w:rPr>
        <w:t xml:space="preserve">Op het bedrijf wordt gewerkt volgens de wettelijke bepalingen en de bepalingen opgenomen in de GLOBALG.A.P. IFA SMART standaard en de sociale GRASP </w:t>
      </w:r>
      <w:proofErr w:type="spellStart"/>
      <w:r>
        <w:rPr>
          <w:rFonts w:ascii="Arial" w:hAnsi="Arial" w:cs="Arial"/>
        </w:rPr>
        <w:t>add-on</w:t>
      </w:r>
      <w:proofErr w:type="spellEnd"/>
      <w:r>
        <w:rPr>
          <w:rFonts w:ascii="Arial" w:hAnsi="Arial" w:cs="Arial"/>
        </w:rPr>
        <w:t xml:space="preserve"> (www.globalbal.org). </w:t>
      </w:r>
    </w:p>
    <w:p w14:paraId="575DA914" w14:textId="77777777" w:rsidR="00573E84" w:rsidRDefault="00573E84" w:rsidP="00573E84">
      <w:pPr>
        <w:suppressAutoHyphens/>
        <w:rPr>
          <w:rFonts w:ascii="Arial" w:hAnsi="Arial" w:cs="Arial"/>
        </w:rPr>
      </w:pPr>
    </w:p>
    <w:p w14:paraId="5ED18AC6" w14:textId="0B3E399F" w:rsidR="00573E84" w:rsidRDefault="00573E84" w:rsidP="00573E84">
      <w:pPr>
        <w:suppressAutoHyphens/>
        <w:rPr>
          <w:rFonts w:ascii="Arial" w:hAnsi="Arial" w:cs="Arial"/>
        </w:rPr>
      </w:pPr>
      <w:r>
        <w:rPr>
          <w:rFonts w:ascii="Arial" w:hAnsi="Arial" w:cs="Arial"/>
        </w:rPr>
        <w:t>Voor de verplichte arbeids- en sociale administratie levert de werknemer aan de werkgever:</w:t>
      </w:r>
    </w:p>
    <w:p w14:paraId="7FF8318F" w14:textId="77777777" w:rsidR="00573E84" w:rsidRPr="00A361AF" w:rsidRDefault="00573E84" w:rsidP="00573E84">
      <w:pPr>
        <w:pStyle w:val="ListParagraph"/>
        <w:numPr>
          <w:ilvl w:val="0"/>
          <w:numId w:val="18"/>
        </w:numPr>
        <w:rPr>
          <w:rFonts w:ascii="Arial" w:hAnsi="Arial" w:cs="Arial"/>
        </w:rPr>
      </w:pPr>
      <w:r w:rsidRPr="00A361AF">
        <w:rPr>
          <w:rFonts w:ascii="Arial" w:hAnsi="Arial" w:cs="Arial"/>
        </w:rPr>
        <w:t xml:space="preserve">Bewijs van identiteit </w:t>
      </w:r>
    </w:p>
    <w:p w14:paraId="6F923C33" w14:textId="1195F600" w:rsidR="00573E84" w:rsidRPr="00A361AF" w:rsidRDefault="00573E84" w:rsidP="00573E84">
      <w:pPr>
        <w:pStyle w:val="ListParagraph"/>
        <w:numPr>
          <w:ilvl w:val="0"/>
          <w:numId w:val="18"/>
        </w:numPr>
        <w:rPr>
          <w:rFonts w:ascii="Arial" w:hAnsi="Arial" w:cs="Arial"/>
        </w:rPr>
      </w:pPr>
      <w:r>
        <w:rPr>
          <w:rFonts w:ascii="Arial" w:hAnsi="Arial" w:cs="Arial"/>
        </w:rPr>
        <w:t>Verblijfs- en w</w:t>
      </w:r>
      <w:r w:rsidRPr="00A361AF">
        <w:rPr>
          <w:rFonts w:ascii="Arial" w:hAnsi="Arial" w:cs="Arial"/>
        </w:rPr>
        <w:t>erkvergunning (voor niet-EU burgers)</w:t>
      </w:r>
    </w:p>
    <w:p w14:paraId="04C3643B" w14:textId="77777777" w:rsidR="00573E84" w:rsidRDefault="00573E84" w:rsidP="00573E84">
      <w:pPr>
        <w:suppressAutoHyphens/>
        <w:rPr>
          <w:rFonts w:ascii="Arial" w:hAnsi="Arial" w:cs="Arial"/>
        </w:rPr>
      </w:pPr>
    </w:p>
    <w:p w14:paraId="401B128A" w14:textId="1307DC8E" w:rsidR="00573E84" w:rsidRDefault="00573E84" w:rsidP="00573E84">
      <w:pPr>
        <w:suppressAutoHyphens/>
        <w:rPr>
          <w:rFonts w:ascii="Arial" w:hAnsi="Arial" w:cs="Arial"/>
        </w:rPr>
      </w:pPr>
      <w:r>
        <w:rPr>
          <w:rFonts w:ascii="Arial" w:hAnsi="Arial" w:cs="Arial"/>
        </w:rPr>
        <w:t>Bij indiensttreding ontvangt de werknemer van de werkgever:</w:t>
      </w:r>
    </w:p>
    <w:p w14:paraId="3FFE59E5" w14:textId="7644D6C2" w:rsidR="00573E84" w:rsidRDefault="00573E84" w:rsidP="00573E84">
      <w:pPr>
        <w:pStyle w:val="ListParagraph"/>
        <w:numPr>
          <w:ilvl w:val="0"/>
          <w:numId w:val="18"/>
        </w:numPr>
        <w:rPr>
          <w:rFonts w:ascii="Arial" w:hAnsi="Arial" w:cs="Arial"/>
        </w:rPr>
      </w:pPr>
      <w:r w:rsidRPr="00A361AF">
        <w:rPr>
          <w:rFonts w:ascii="Arial" w:hAnsi="Arial" w:cs="Arial"/>
        </w:rPr>
        <w:t xml:space="preserve">Arbeidscontract en/of seizoenkaart – </w:t>
      </w:r>
      <w:r>
        <w:rPr>
          <w:rFonts w:ascii="Arial" w:hAnsi="Arial" w:cs="Arial"/>
        </w:rPr>
        <w:t xml:space="preserve">wordt </w:t>
      </w:r>
      <w:r w:rsidRPr="00A361AF">
        <w:rPr>
          <w:rFonts w:ascii="Arial" w:hAnsi="Arial" w:cs="Arial"/>
        </w:rPr>
        <w:t xml:space="preserve">ondertekend door werknemer </w:t>
      </w:r>
    </w:p>
    <w:p w14:paraId="1B5822A4" w14:textId="34FEF94A" w:rsidR="00573E84" w:rsidRDefault="00573E84" w:rsidP="00573E84">
      <w:pPr>
        <w:pStyle w:val="ListParagraph"/>
        <w:numPr>
          <w:ilvl w:val="0"/>
          <w:numId w:val="18"/>
        </w:numPr>
        <w:rPr>
          <w:rFonts w:ascii="Arial" w:hAnsi="Arial" w:cs="Arial"/>
        </w:rPr>
      </w:pPr>
      <w:r w:rsidRPr="00A361AF">
        <w:rPr>
          <w:rFonts w:ascii="Arial" w:hAnsi="Arial" w:cs="Arial"/>
        </w:rPr>
        <w:t>Arbeidsreglement</w:t>
      </w:r>
      <w:r w:rsidR="001633B1">
        <w:rPr>
          <w:rFonts w:ascii="Arial" w:hAnsi="Arial" w:cs="Arial"/>
        </w:rPr>
        <w:t>,</w:t>
      </w:r>
      <w:r w:rsidRPr="00A361AF">
        <w:rPr>
          <w:rFonts w:ascii="Arial" w:hAnsi="Arial" w:cs="Arial"/>
        </w:rPr>
        <w:t xml:space="preserve"> met o.m. functieomschrijvingen, uurroosters en pauzes, tijdstip uitbetaling lonen</w:t>
      </w:r>
      <w:r>
        <w:rPr>
          <w:rFonts w:ascii="Arial" w:hAnsi="Arial" w:cs="Arial"/>
        </w:rPr>
        <w:t>, disciplinaire procedure</w:t>
      </w:r>
      <w:r w:rsidRPr="00A361AF">
        <w:rPr>
          <w:rFonts w:ascii="Arial" w:hAnsi="Arial" w:cs="Arial"/>
        </w:rPr>
        <w:t xml:space="preserve"> </w:t>
      </w:r>
    </w:p>
    <w:p w14:paraId="30CEF490" w14:textId="77777777" w:rsidR="00573E84" w:rsidRDefault="00573E84" w:rsidP="00573E84">
      <w:pPr>
        <w:suppressAutoHyphens/>
        <w:rPr>
          <w:rFonts w:ascii="Arial" w:hAnsi="Arial" w:cs="Arial"/>
        </w:rPr>
      </w:pPr>
    </w:p>
    <w:p w14:paraId="37DE3E21" w14:textId="52AFB8CD" w:rsidR="00573E84" w:rsidRDefault="00573E84" w:rsidP="00573E84">
      <w:pPr>
        <w:suppressAutoHyphens/>
        <w:rPr>
          <w:rFonts w:ascii="Arial" w:hAnsi="Arial" w:cs="Arial"/>
        </w:rPr>
      </w:pPr>
      <w:r>
        <w:rPr>
          <w:rFonts w:ascii="Arial" w:hAnsi="Arial" w:cs="Arial"/>
        </w:rPr>
        <w:t>Tijdens de tewerkstelling geldt:</w:t>
      </w:r>
    </w:p>
    <w:p w14:paraId="7B6BAFE8" w14:textId="0150A41F" w:rsidR="00573E84" w:rsidRDefault="00573E84" w:rsidP="00573E84">
      <w:pPr>
        <w:pStyle w:val="ListParagraph"/>
        <w:numPr>
          <w:ilvl w:val="0"/>
          <w:numId w:val="18"/>
        </w:numPr>
        <w:rPr>
          <w:rFonts w:ascii="Arial" w:hAnsi="Arial" w:cs="Arial"/>
        </w:rPr>
      </w:pPr>
      <w:r>
        <w:rPr>
          <w:rFonts w:ascii="Arial" w:hAnsi="Arial" w:cs="Arial"/>
        </w:rPr>
        <w:t>De effectieve arbeidstijden van de werknemer worden bepaald (aankruisen wat van toepassing is)</w:t>
      </w:r>
    </w:p>
    <w:p w14:paraId="4F5B26DC" w14:textId="77777777" w:rsidR="00573E84" w:rsidRDefault="00573E84" w:rsidP="00573E84">
      <w:pPr>
        <w:pStyle w:val="ListParagraph"/>
        <w:numPr>
          <w:ilvl w:val="1"/>
          <w:numId w:val="18"/>
        </w:numPr>
        <w:rPr>
          <w:rFonts w:ascii="Arial" w:hAnsi="Arial" w:cs="Arial"/>
        </w:rPr>
      </w:pPr>
      <w:r>
        <w:rPr>
          <w:rFonts w:ascii="Arial" w:hAnsi="Arial" w:cs="Arial"/>
        </w:rPr>
        <w:t>In het arbeidsreglement</w:t>
      </w:r>
    </w:p>
    <w:p w14:paraId="650F805F" w14:textId="7F7D71FA" w:rsidR="00573E84" w:rsidRDefault="00573E84" w:rsidP="00573E84">
      <w:pPr>
        <w:pStyle w:val="ListParagraph"/>
        <w:numPr>
          <w:ilvl w:val="1"/>
          <w:numId w:val="18"/>
        </w:numPr>
        <w:rPr>
          <w:rFonts w:ascii="Arial" w:hAnsi="Arial" w:cs="Arial"/>
        </w:rPr>
      </w:pPr>
      <w:r>
        <w:rPr>
          <w:rFonts w:ascii="Arial" w:hAnsi="Arial" w:cs="Arial"/>
        </w:rPr>
        <w:t>Met een bedrijfsspecifiek systeem – specifieer: ___</w:t>
      </w:r>
    </w:p>
    <w:p w14:paraId="6353AF1C" w14:textId="77CFE6BF" w:rsidR="00573E84" w:rsidRDefault="001633B1" w:rsidP="00573E84">
      <w:pPr>
        <w:pStyle w:val="ListParagraph"/>
        <w:numPr>
          <w:ilvl w:val="1"/>
          <w:numId w:val="18"/>
        </w:numPr>
        <w:rPr>
          <w:rFonts w:ascii="Arial" w:hAnsi="Arial" w:cs="Arial"/>
        </w:rPr>
      </w:pPr>
      <w:r>
        <w:rPr>
          <w:rFonts w:ascii="Arial" w:hAnsi="Arial" w:cs="Arial"/>
        </w:rPr>
        <w:t xml:space="preserve">In </w:t>
      </w:r>
      <w:proofErr w:type="spellStart"/>
      <w:r w:rsidR="00573E84">
        <w:rPr>
          <w:rFonts w:ascii="Arial" w:hAnsi="Arial" w:cs="Arial"/>
        </w:rPr>
        <w:t>Dimona</w:t>
      </w:r>
      <w:proofErr w:type="spellEnd"/>
      <w:r w:rsidR="00573E84">
        <w:rPr>
          <w:rFonts w:ascii="Arial" w:hAnsi="Arial" w:cs="Arial"/>
        </w:rPr>
        <w:t xml:space="preserve">  </w:t>
      </w:r>
    </w:p>
    <w:p w14:paraId="7146DC31" w14:textId="0C0A38EC" w:rsidR="00573E84" w:rsidRDefault="001633B1" w:rsidP="00573E84">
      <w:pPr>
        <w:pStyle w:val="ListParagraph"/>
        <w:numPr>
          <w:ilvl w:val="1"/>
          <w:numId w:val="18"/>
        </w:numPr>
        <w:rPr>
          <w:rFonts w:ascii="Arial" w:hAnsi="Arial" w:cs="Arial"/>
        </w:rPr>
      </w:pPr>
      <w:r>
        <w:rPr>
          <w:rFonts w:ascii="Arial" w:hAnsi="Arial" w:cs="Arial"/>
        </w:rPr>
        <w:t>Andere – specifieer: ___</w:t>
      </w:r>
    </w:p>
    <w:p w14:paraId="16B4CE8E" w14:textId="01D04197" w:rsidR="00573E84" w:rsidRDefault="001633B1" w:rsidP="00573E84">
      <w:pPr>
        <w:pStyle w:val="ListParagraph"/>
        <w:numPr>
          <w:ilvl w:val="0"/>
          <w:numId w:val="18"/>
        </w:numPr>
        <w:rPr>
          <w:rFonts w:ascii="Arial" w:hAnsi="Arial" w:cs="Arial"/>
        </w:rPr>
      </w:pPr>
      <w:r>
        <w:rPr>
          <w:rFonts w:ascii="Arial" w:hAnsi="Arial" w:cs="Arial"/>
        </w:rPr>
        <w:t xml:space="preserve">De werknemer ontvangt maandelijks een </w:t>
      </w:r>
      <w:proofErr w:type="spellStart"/>
      <w:r>
        <w:rPr>
          <w:rFonts w:ascii="Arial" w:hAnsi="Arial" w:cs="Arial"/>
        </w:rPr>
        <w:t>loonbon</w:t>
      </w:r>
      <w:proofErr w:type="spellEnd"/>
      <w:r>
        <w:rPr>
          <w:rFonts w:ascii="Arial" w:hAnsi="Arial" w:cs="Arial"/>
        </w:rPr>
        <w:t>, met toelichting bij de uitbetaalde lonen en de afhoudingen; een door de werknemer ondertekent kopie van de l</w:t>
      </w:r>
      <w:r w:rsidR="00573E84" w:rsidRPr="00A361AF">
        <w:rPr>
          <w:rFonts w:ascii="Arial" w:hAnsi="Arial" w:cs="Arial"/>
        </w:rPr>
        <w:t>oonbonnen</w:t>
      </w:r>
      <w:r w:rsidR="00573E84">
        <w:rPr>
          <w:rFonts w:ascii="Arial" w:hAnsi="Arial" w:cs="Arial"/>
        </w:rPr>
        <w:t xml:space="preserve"> </w:t>
      </w:r>
      <w:r>
        <w:rPr>
          <w:rFonts w:ascii="Arial" w:hAnsi="Arial" w:cs="Arial"/>
        </w:rPr>
        <w:t>wordt door de werkgever bewaard</w:t>
      </w:r>
    </w:p>
    <w:p w14:paraId="2F48D6E4" w14:textId="77777777" w:rsidR="00573E84" w:rsidRDefault="00573E84" w:rsidP="00573E84">
      <w:pPr>
        <w:suppressAutoHyphens/>
        <w:rPr>
          <w:rFonts w:ascii="Arial" w:hAnsi="Arial" w:cs="Arial"/>
        </w:rPr>
      </w:pPr>
    </w:p>
    <w:p w14:paraId="2070282B" w14:textId="4666713F" w:rsidR="001633B1" w:rsidRPr="001633B1" w:rsidRDefault="001633B1" w:rsidP="001633B1">
      <w:pPr>
        <w:rPr>
          <w:rFonts w:ascii="Arial" w:hAnsi="Arial" w:cs="Arial"/>
        </w:rPr>
      </w:pPr>
      <w:r w:rsidRPr="001633B1">
        <w:rPr>
          <w:rFonts w:ascii="Arial" w:hAnsi="Arial" w:cs="Arial"/>
        </w:rPr>
        <w:t xml:space="preserve">De producent kan de relevante gegevens van de werknemer gebruiken als bewijsvoering voor het respecteren van GRASP vereisten. De producent hanteert de wettelijke bepalingen betreffende data privacy (Algemene Verordening Gegevensbescherming) bij het verwerken van persoonsgebonden gegevens van de werknemer. </w:t>
      </w:r>
      <w:r>
        <w:rPr>
          <w:rFonts w:ascii="Arial" w:hAnsi="Arial" w:cs="Arial"/>
        </w:rPr>
        <w:t xml:space="preserve">Ondergetekende werknemer geeft hierbij </w:t>
      </w:r>
      <w:r w:rsidRPr="001633B1">
        <w:rPr>
          <w:rFonts w:ascii="Arial" w:hAnsi="Arial" w:cs="Arial"/>
        </w:rPr>
        <w:t xml:space="preserve">toestemming </w:t>
      </w:r>
      <w:r>
        <w:rPr>
          <w:rFonts w:ascii="Arial" w:hAnsi="Arial" w:cs="Arial"/>
        </w:rPr>
        <w:t xml:space="preserve">aan de werknemer </w:t>
      </w:r>
      <w:r w:rsidRPr="001633B1">
        <w:rPr>
          <w:rFonts w:ascii="Arial" w:hAnsi="Arial" w:cs="Arial"/>
        </w:rPr>
        <w:t>voor dergelijk gebruik van persoonsgebonden gegevens.</w:t>
      </w:r>
    </w:p>
    <w:p w14:paraId="698299F6" w14:textId="77777777" w:rsidR="00573E84" w:rsidRDefault="00573E84" w:rsidP="00573E84">
      <w:pPr>
        <w:suppressAutoHyphens/>
        <w:rPr>
          <w:rFonts w:ascii="Arial" w:hAnsi="Arial" w:cs="Arial"/>
        </w:rPr>
      </w:pPr>
    </w:p>
    <w:p w14:paraId="5786D439" w14:textId="5F0FC7F1" w:rsidR="00A361AF" w:rsidRDefault="00A361AF" w:rsidP="00A361AF">
      <w:pPr>
        <w:suppressAutoHyphens/>
        <w:rPr>
          <w:rFonts w:ascii="Arial" w:hAnsi="Arial" w:cs="Arial"/>
        </w:rPr>
      </w:pPr>
    </w:p>
    <w:p w14:paraId="7B76635B" w14:textId="07CE8F1A" w:rsidR="00504377" w:rsidRDefault="00504377" w:rsidP="00A361AF">
      <w:pPr>
        <w:suppressAutoHyphens/>
        <w:rPr>
          <w:rFonts w:ascii="Arial" w:hAnsi="Arial" w:cs="Arial"/>
        </w:rPr>
      </w:pPr>
    </w:p>
    <w:p w14:paraId="1A54816F" w14:textId="77777777" w:rsidR="00504377" w:rsidRDefault="00504377" w:rsidP="00A361AF">
      <w:pPr>
        <w:suppressAutoHyphens/>
        <w:rPr>
          <w:rFonts w:ascii="Arial" w:hAnsi="Arial" w:cs="Arial"/>
        </w:rPr>
      </w:pPr>
    </w:p>
    <w:p w14:paraId="0DD1F807" w14:textId="4B24D3BF" w:rsidR="00A361AF" w:rsidRDefault="00A361AF" w:rsidP="00A361AF">
      <w:pPr>
        <w:suppressAutoHyphens/>
        <w:rPr>
          <w:rFonts w:ascii="Arial" w:hAnsi="Arial" w:cs="Arial"/>
        </w:rPr>
      </w:pPr>
    </w:p>
    <w:p w14:paraId="5EDC30DC" w14:textId="404B4608" w:rsidR="00A361AF" w:rsidRDefault="00A361AF" w:rsidP="00A361AF">
      <w:pPr>
        <w:suppressAutoHyphens/>
        <w:rPr>
          <w:rFonts w:ascii="Arial" w:hAnsi="Arial" w:cs="Arial"/>
        </w:rPr>
      </w:pPr>
    </w:p>
    <w:p w14:paraId="22CA8024" w14:textId="4DA2B9BF" w:rsidR="00A361AF" w:rsidRDefault="00A361AF" w:rsidP="00A361AF">
      <w:pPr>
        <w:suppressAutoHyphens/>
        <w:rPr>
          <w:rFonts w:ascii="Arial" w:hAnsi="Arial" w:cs="Arial"/>
        </w:rPr>
      </w:pPr>
    </w:p>
    <w:p w14:paraId="76BCB7F7" w14:textId="40EA67EE" w:rsidR="00A361AF" w:rsidRDefault="00A361AF" w:rsidP="00A361AF">
      <w:pPr>
        <w:suppressAutoHyphens/>
        <w:rPr>
          <w:rFonts w:ascii="Arial" w:hAnsi="Arial" w:cs="Arial"/>
        </w:rPr>
      </w:pPr>
    </w:p>
    <w:p w14:paraId="7BA1F032" w14:textId="0E88AD19" w:rsidR="00A361AF" w:rsidRDefault="00A361AF" w:rsidP="00A361AF">
      <w:pPr>
        <w:suppressAutoHyphens/>
        <w:rPr>
          <w:rFonts w:ascii="Arial" w:hAnsi="Arial" w:cs="Arial"/>
        </w:rPr>
      </w:pPr>
    </w:p>
    <w:p w14:paraId="2C65402C" w14:textId="435B9247" w:rsidR="00A361AF" w:rsidRDefault="00A361AF" w:rsidP="00A361AF">
      <w:pPr>
        <w:suppressAutoHyphens/>
        <w:rPr>
          <w:rFonts w:ascii="Arial" w:hAnsi="Arial" w:cs="Arial"/>
        </w:rPr>
      </w:pPr>
    </w:p>
    <w:p w14:paraId="524DA75B" w14:textId="081A329E" w:rsidR="00A361AF" w:rsidRDefault="00A361AF" w:rsidP="00A361AF">
      <w:pPr>
        <w:suppressAutoHyphens/>
        <w:rPr>
          <w:rFonts w:ascii="Arial" w:hAnsi="Arial" w:cs="Arial"/>
        </w:rPr>
      </w:pPr>
    </w:p>
    <w:p w14:paraId="701481BB" w14:textId="5DC1D4D3" w:rsidR="00A361AF" w:rsidRDefault="00A361AF" w:rsidP="00A361AF">
      <w:pPr>
        <w:suppressAutoHyphens/>
        <w:rPr>
          <w:rFonts w:ascii="Arial" w:hAnsi="Arial" w:cs="Arial"/>
        </w:rPr>
      </w:pPr>
    </w:p>
    <w:p w14:paraId="700E8016" w14:textId="7754B93C" w:rsidR="00A361AF" w:rsidRDefault="00A361AF" w:rsidP="00A361AF">
      <w:pPr>
        <w:suppressAutoHyphens/>
        <w:rPr>
          <w:rFonts w:ascii="Arial" w:hAnsi="Arial" w:cs="Arial"/>
        </w:rPr>
      </w:pPr>
    </w:p>
    <w:p w14:paraId="3EB74685" w14:textId="77777777" w:rsidR="001633B1" w:rsidRDefault="001633B1" w:rsidP="001633B1">
      <w:pPr>
        <w:suppressAutoHyphens/>
        <w:rPr>
          <w:rFonts w:ascii="Arial" w:hAnsi="Arial" w:cs="Arial"/>
        </w:rPr>
      </w:pPr>
    </w:p>
    <w:p w14:paraId="18192FDD" w14:textId="77777777" w:rsidR="001633B1" w:rsidRDefault="001633B1" w:rsidP="001633B1">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0"/>
        <w:gridCol w:w="5592"/>
      </w:tblGrid>
      <w:tr w:rsidR="001633B1" w:rsidRPr="00C159F4" w14:paraId="6EE83959" w14:textId="77777777" w:rsidTr="00907315">
        <w:tc>
          <w:tcPr>
            <w:tcW w:w="3510" w:type="dxa"/>
            <w:shd w:val="clear" w:color="auto" w:fill="auto"/>
          </w:tcPr>
          <w:p w14:paraId="194DF912" w14:textId="68C7214D" w:rsidR="001633B1" w:rsidRPr="00C159F4" w:rsidRDefault="001633B1" w:rsidP="00907315">
            <w:pPr>
              <w:suppressAutoHyphens/>
              <w:rPr>
                <w:rFonts w:ascii="Arial" w:hAnsi="Arial" w:cs="Arial"/>
              </w:rPr>
            </w:pPr>
            <w:r>
              <w:rPr>
                <w:rFonts w:ascii="Arial" w:hAnsi="Arial" w:cs="Arial"/>
              </w:rPr>
              <w:t>Werknemer</w:t>
            </w:r>
            <w:r w:rsidRPr="00C159F4">
              <w:rPr>
                <w:rFonts w:ascii="Arial" w:hAnsi="Arial" w:cs="Arial"/>
              </w:rPr>
              <w:t xml:space="preserve"> (naam)</w:t>
            </w:r>
          </w:p>
        </w:tc>
        <w:tc>
          <w:tcPr>
            <w:tcW w:w="5700" w:type="dxa"/>
            <w:shd w:val="clear" w:color="auto" w:fill="auto"/>
          </w:tcPr>
          <w:p w14:paraId="5F58DB76" w14:textId="77777777" w:rsidR="001633B1" w:rsidRPr="00C159F4" w:rsidRDefault="001633B1" w:rsidP="00907315">
            <w:pPr>
              <w:suppressAutoHyphens/>
              <w:rPr>
                <w:rFonts w:ascii="Arial" w:hAnsi="Arial" w:cs="Arial"/>
              </w:rPr>
            </w:pPr>
          </w:p>
        </w:tc>
      </w:tr>
      <w:tr w:rsidR="001633B1" w:rsidRPr="00C159F4" w14:paraId="2245A50D" w14:textId="77777777" w:rsidTr="00907315">
        <w:tc>
          <w:tcPr>
            <w:tcW w:w="3510" w:type="dxa"/>
            <w:shd w:val="clear" w:color="auto" w:fill="auto"/>
          </w:tcPr>
          <w:p w14:paraId="5DECF25B" w14:textId="77777777" w:rsidR="001633B1" w:rsidRPr="00C159F4" w:rsidRDefault="001633B1" w:rsidP="00907315">
            <w:pPr>
              <w:suppressAutoHyphens/>
              <w:rPr>
                <w:rFonts w:ascii="Arial" w:hAnsi="Arial" w:cs="Arial"/>
              </w:rPr>
            </w:pPr>
            <w:r w:rsidRPr="00C159F4">
              <w:rPr>
                <w:rFonts w:ascii="Arial" w:hAnsi="Arial" w:cs="Arial"/>
              </w:rPr>
              <w:t>Datum</w:t>
            </w:r>
          </w:p>
        </w:tc>
        <w:tc>
          <w:tcPr>
            <w:tcW w:w="5700" w:type="dxa"/>
            <w:shd w:val="clear" w:color="auto" w:fill="auto"/>
          </w:tcPr>
          <w:p w14:paraId="661A83F8" w14:textId="77777777" w:rsidR="001633B1" w:rsidRPr="00C159F4" w:rsidRDefault="001633B1" w:rsidP="00907315">
            <w:pPr>
              <w:suppressAutoHyphens/>
              <w:rPr>
                <w:rFonts w:ascii="Arial" w:hAnsi="Arial" w:cs="Arial"/>
              </w:rPr>
            </w:pPr>
          </w:p>
        </w:tc>
      </w:tr>
      <w:tr w:rsidR="001633B1" w:rsidRPr="00C159F4" w14:paraId="58AF87A2" w14:textId="77777777" w:rsidTr="00907315">
        <w:tc>
          <w:tcPr>
            <w:tcW w:w="3510" w:type="dxa"/>
            <w:shd w:val="clear" w:color="auto" w:fill="auto"/>
          </w:tcPr>
          <w:p w14:paraId="64D9A309" w14:textId="77777777" w:rsidR="001633B1" w:rsidRDefault="001633B1" w:rsidP="00907315">
            <w:pPr>
              <w:suppressAutoHyphens/>
              <w:rPr>
                <w:rFonts w:ascii="Arial" w:hAnsi="Arial" w:cs="Arial"/>
              </w:rPr>
            </w:pPr>
            <w:r w:rsidRPr="00C159F4">
              <w:rPr>
                <w:rFonts w:ascii="Arial" w:hAnsi="Arial" w:cs="Arial"/>
              </w:rPr>
              <w:t>Handtekening</w:t>
            </w:r>
          </w:p>
          <w:p w14:paraId="0C507CC5" w14:textId="77777777" w:rsidR="001633B1" w:rsidRPr="00C159F4" w:rsidRDefault="001633B1" w:rsidP="00907315">
            <w:pPr>
              <w:suppressAutoHyphens/>
              <w:rPr>
                <w:rFonts w:ascii="Arial" w:hAnsi="Arial" w:cs="Arial"/>
              </w:rPr>
            </w:pPr>
          </w:p>
        </w:tc>
        <w:tc>
          <w:tcPr>
            <w:tcW w:w="5700" w:type="dxa"/>
            <w:shd w:val="clear" w:color="auto" w:fill="auto"/>
          </w:tcPr>
          <w:p w14:paraId="06CF45A5" w14:textId="77777777" w:rsidR="001633B1" w:rsidRPr="00C159F4" w:rsidRDefault="001633B1" w:rsidP="00907315">
            <w:pPr>
              <w:suppressAutoHyphens/>
              <w:rPr>
                <w:rFonts w:ascii="Arial" w:hAnsi="Arial" w:cs="Arial"/>
              </w:rPr>
            </w:pPr>
          </w:p>
        </w:tc>
      </w:tr>
    </w:tbl>
    <w:p w14:paraId="60F330A2" w14:textId="77777777" w:rsidR="001633B1" w:rsidRDefault="001633B1" w:rsidP="001633B1">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0"/>
        <w:gridCol w:w="5592"/>
      </w:tblGrid>
      <w:tr w:rsidR="001633B1" w:rsidRPr="00C159F4" w14:paraId="5D9F0B83" w14:textId="77777777" w:rsidTr="00907315">
        <w:tc>
          <w:tcPr>
            <w:tcW w:w="3470" w:type="dxa"/>
            <w:shd w:val="clear" w:color="auto" w:fill="auto"/>
          </w:tcPr>
          <w:p w14:paraId="6C9DAE6F" w14:textId="660BE0BA" w:rsidR="001633B1" w:rsidRPr="00C159F4" w:rsidRDefault="001633B1" w:rsidP="00907315">
            <w:pPr>
              <w:suppressAutoHyphens/>
              <w:rPr>
                <w:rFonts w:ascii="Arial" w:hAnsi="Arial" w:cs="Arial"/>
              </w:rPr>
            </w:pPr>
            <w:r>
              <w:rPr>
                <w:rFonts w:ascii="Arial" w:hAnsi="Arial" w:cs="Arial"/>
              </w:rPr>
              <w:t>Producent-werkgever</w:t>
            </w:r>
            <w:r w:rsidRPr="00C159F4">
              <w:rPr>
                <w:rFonts w:ascii="Arial" w:hAnsi="Arial" w:cs="Arial"/>
              </w:rPr>
              <w:t xml:space="preserve"> (naam)</w:t>
            </w:r>
          </w:p>
        </w:tc>
        <w:tc>
          <w:tcPr>
            <w:tcW w:w="5592" w:type="dxa"/>
            <w:shd w:val="clear" w:color="auto" w:fill="auto"/>
          </w:tcPr>
          <w:p w14:paraId="7839D4A1" w14:textId="77777777" w:rsidR="001633B1" w:rsidRPr="00C159F4" w:rsidRDefault="001633B1" w:rsidP="00907315">
            <w:pPr>
              <w:suppressAutoHyphens/>
              <w:rPr>
                <w:rFonts w:ascii="Arial" w:hAnsi="Arial" w:cs="Arial"/>
              </w:rPr>
            </w:pPr>
          </w:p>
        </w:tc>
      </w:tr>
      <w:tr w:rsidR="001633B1" w:rsidRPr="00C159F4" w14:paraId="22F360D2" w14:textId="77777777" w:rsidTr="00907315">
        <w:tc>
          <w:tcPr>
            <w:tcW w:w="3470" w:type="dxa"/>
            <w:shd w:val="clear" w:color="auto" w:fill="auto"/>
          </w:tcPr>
          <w:p w14:paraId="39899780" w14:textId="77777777" w:rsidR="001633B1" w:rsidRPr="00C159F4" w:rsidRDefault="001633B1" w:rsidP="00907315">
            <w:pPr>
              <w:suppressAutoHyphens/>
              <w:rPr>
                <w:rFonts w:ascii="Arial" w:hAnsi="Arial" w:cs="Arial"/>
              </w:rPr>
            </w:pPr>
            <w:r w:rsidRPr="00C159F4">
              <w:rPr>
                <w:rFonts w:ascii="Arial" w:hAnsi="Arial" w:cs="Arial"/>
              </w:rPr>
              <w:t>Datum</w:t>
            </w:r>
          </w:p>
        </w:tc>
        <w:tc>
          <w:tcPr>
            <w:tcW w:w="5592" w:type="dxa"/>
            <w:shd w:val="clear" w:color="auto" w:fill="auto"/>
          </w:tcPr>
          <w:p w14:paraId="6E85ED74" w14:textId="77777777" w:rsidR="001633B1" w:rsidRPr="00C159F4" w:rsidRDefault="001633B1" w:rsidP="00907315">
            <w:pPr>
              <w:suppressAutoHyphens/>
              <w:rPr>
                <w:rFonts w:ascii="Arial" w:hAnsi="Arial" w:cs="Arial"/>
              </w:rPr>
            </w:pPr>
          </w:p>
        </w:tc>
      </w:tr>
      <w:tr w:rsidR="001633B1" w:rsidRPr="00C159F4" w14:paraId="4F9EE91F" w14:textId="77777777" w:rsidTr="00907315">
        <w:tc>
          <w:tcPr>
            <w:tcW w:w="3470" w:type="dxa"/>
            <w:shd w:val="clear" w:color="auto" w:fill="auto"/>
          </w:tcPr>
          <w:p w14:paraId="6DD61E7F" w14:textId="77777777" w:rsidR="001633B1" w:rsidRDefault="001633B1" w:rsidP="00907315">
            <w:pPr>
              <w:suppressAutoHyphens/>
              <w:rPr>
                <w:rFonts w:ascii="Arial" w:hAnsi="Arial" w:cs="Arial"/>
              </w:rPr>
            </w:pPr>
            <w:r w:rsidRPr="00C159F4">
              <w:rPr>
                <w:rFonts w:ascii="Arial" w:hAnsi="Arial" w:cs="Arial"/>
              </w:rPr>
              <w:t>Handtekening</w:t>
            </w:r>
          </w:p>
          <w:p w14:paraId="4A5CCF8B" w14:textId="77777777" w:rsidR="001633B1" w:rsidRPr="00C159F4" w:rsidRDefault="001633B1" w:rsidP="00907315">
            <w:pPr>
              <w:suppressAutoHyphens/>
              <w:rPr>
                <w:rFonts w:ascii="Arial" w:hAnsi="Arial" w:cs="Arial"/>
              </w:rPr>
            </w:pPr>
          </w:p>
        </w:tc>
        <w:tc>
          <w:tcPr>
            <w:tcW w:w="5592" w:type="dxa"/>
            <w:shd w:val="clear" w:color="auto" w:fill="auto"/>
          </w:tcPr>
          <w:p w14:paraId="6592E66E" w14:textId="77777777" w:rsidR="001633B1" w:rsidRPr="00C159F4" w:rsidRDefault="001633B1" w:rsidP="00907315">
            <w:pPr>
              <w:suppressAutoHyphens/>
              <w:rPr>
                <w:rFonts w:ascii="Arial" w:hAnsi="Arial" w:cs="Arial"/>
              </w:rPr>
            </w:pPr>
          </w:p>
        </w:tc>
      </w:tr>
    </w:tbl>
    <w:p w14:paraId="1E6217F7" w14:textId="77777777" w:rsidR="001633B1" w:rsidRDefault="001633B1" w:rsidP="001633B1">
      <w:pPr>
        <w:jc w:val="both"/>
        <w:rPr>
          <w:rFonts w:ascii="Arial" w:hAnsi="Arial" w:cs="Arial"/>
        </w:rPr>
      </w:pPr>
    </w:p>
    <w:sectPr w:rsidR="001633B1" w:rsidSect="002F43F4">
      <w:footerReference w:type="default" r:id="rId7"/>
      <w:footerReference w:type="first" r:id="rId8"/>
      <w:pgSz w:w="11906" w:h="16838" w:code="9"/>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B609D" w14:textId="77777777" w:rsidR="0026024B" w:rsidRDefault="0026024B">
      <w:r>
        <w:separator/>
      </w:r>
    </w:p>
  </w:endnote>
  <w:endnote w:type="continuationSeparator" w:id="0">
    <w:p w14:paraId="024E407B" w14:textId="77777777" w:rsidR="0026024B" w:rsidRDefault="0026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AFA9" w14:textId="00013694" w:rsidR="00A249FF" w:rsidRPr="00BC3C5F" w:rsidRDefault="00A249FF" w:rsidP="00A249FF">
    <w:pPr>
      <w:pStyle w:val="Footer"/>
      <w:rPr>
        <w:rFonts w:ascii="Arial" w:hAnsi="Arial" w:cs="Arial"/>
        <w:sz w:val="16"/>
        <w:szCs w:val="16"/>
      </w:rPr>
    </w:pPr>
    <w:r w:rsidRPr="00BC3C5F">
      <w:rPr>
        <w:rFonts w:ascii="Arial" w:hAnsi="Arial" w:cs="Arial"/>
        <w:sz w:val="16"/>
        <w:szCs w:val="16"/>
      </w:rPr>
      <w:t>______________________________________________________________________________________</w:t>
    </w:r>
    <w:r>
      <w:rPr>
        <w:rFonts w:ascii="Arial" w:hAnsi="Arial" w:cs="Arial"/>
        <w:sz w:val="16"/>
        <w:szCs w:val="16"/>
      </w:rPr>
      <w:t>____________</w:t>
    </w:r>
    <w:r w:rsidRPr="00BC3C5F">
      <w:rPr>
        <w:rFonts w:ascii="Arial" w:hAnsi="Arial" w:cs="Arial"/>
        <w:sz w:val="16"/>
        <w:szCs w:val="16"/>
      </w:rPr>
      <w:t>___</w:t>
    </w:r>
  </w:p>
  <w:p w14:paraId="5889E04D" w14:textId="2E825E39" w:rsidR="002C0C20" w:rsidRPr="002F43F4" w:rsidRDefault="002F43F4" w:rsidP="00A249FF">
    <w:pPr>
      <w:pStyle w:val="Footer"/>
      <w:rPr>
        <w:rFonts w:ascii="Arial" w:hAnsi="Arial" w:cs="Arial"/>
        <w:sz w:val="16"/>
        <w:szCs w:val="16"/>
      </w:rPr>
    </w:pPr>
    <w:r w:rsidRPr="002F43F4">
      <w:rPr>
        <w:rFonts w:ascii="Arial" w:hAnsi="Arial" w:cs="Arial"/>
        <w:sz w:val="16"/>
        <w:szCs w:val="16"/>
      </w:rPr>
      <w:t xml:space="preserve">GLOBALG.A.P. BNTWG – </w:t>
    </w:r>
    <w:r w:rsidR="00F342B3">
      <w:rPr>
        <w:rFonts w:ascii="Arial" w:hAnsi="Arial" w:cs="Arial"/>
        <w:sz w:val="16"/>
        <w:szCs w:val="16"/>
      </w:rPr>
      <w:t>GRASP</w:t>
    </w:r>
    <w:r w:rsidRPr="002F43F4">
      <w:rPr>
        <w:rFonts w:ascii="Arial" w:hAnsi="Arial" w:cs="Arial"/>
        <w:sz w:val="16"/>
        <w:szCs w:val="16"/>
      </w:rPr>
      <w:t xml:space="preserve"> v</w:t>
    </w:r>
    <w:r w:rsidR="00F342B3">
      <w:rPr>
        <w:rFonts w:ascii="Arial" w:hAnsi="Arial" w:cs="Arial"/>
        <w:sz w:val="16"/>
        <w:szCs w:val="16"/>
      </w:rPr>
      <w:t>2</w:t>
    </w:r>
    <w:r w:rsidRPr="002F43F4">
      <w:rPr>
        <w:rFonts w:ascii="Arial" w:hAnsi="Arial" w:cs="Arial"/>
        <w:sz w:val="16"/>
        <w:szCs w:val="16"/>
      </w:rPr>
      <w:t xml:space="preserve"> </w:t>
    </w:r>
    <w:r w:rsidRPr="002F43F4">
      <w:rPr>
        <w:rFonts w:ascii="Arial" w:hAnsi="Arial" w:cs="Arial"/>
        <w:sz w:val="16"/>
        <w:szCs w:val="16"/>
      </w:rPr>
      <w:tab/>
    </w:r>
    <w:r w:rsidRPr="002F43F4">
      <w:rPr>
        <w:rFonts w:ascii="Arial" w:hAnsi="Arial" w:cs="Arial"/>
        <w:sz w:val="16"/>
        <w:szCs w:val="16"/>
      </w:rPr>
      <w:tab/>
    </w:r>
    <w:proofErr w:type="spellStart"/>
    <w:r w:rsidRPr="002F43F4">
      <w:rPr>
        <w:rFonts w:ascii="Arial" w:hAnsi="Arial" w:cs="Arial"/>
        <w:sz w:val="16"/>
        <w:szCs w:val="16"/>
      </w:rPr>
      <w:t>Doc</w:t>
    </w:r>
    <w:proofErr w:type="spellEnd"/>
    <w:r w:rsidRPr="002F43F4">
      <w:rPr>
        <w:rFonts w:ascii="Arial" w:hAnsi="Arial" w:cs="Arial"/>
        <w:sz w:val="16"/>
        <w:szCs w:val="16"/>
      </w:rPr>
      <w:t xml:space="preserve"> </w:t>
    </w:r>
    <w:r w:rsidR="003E1DD0">
      <w:rPr>
        <w:rFonts w:ascii="Arial" w:hAnsi="Arial" w:cs="Arial"/>
        <w:sz w:val="16"/>
        <w:szCs w:val="16"/>
      </w:rPr>
      <w:t>04</w:t>
    </w:r>
    <w:r w:rsidRPr="002F43F4">
      <w:rPr>
        <w:rFonts w:ascii="Arial" w:hAnsi="Arial" w:cs="Arial"/>
        <w:sz w:val="16"/>
        <w:szCs w:val="16"/>
      </w:rPr>
      <w:t xml:space="preserve"> – versie </w:t>
    </w:r>
    <w:r w:rsidR="00504377">
      <w:rPr>
        <w:rFonts w:ascii="Arial" w:hAnsi="Arial" w:cs="Arial"/>
        <w:sz w:val="16"/>
        <w:szCs w:val="16"/>
      </w:rPr>
      <w:t>01/09</w:t>
    </w:r>
    <w:r w:rsidRPr="002F43F4">
      <w:rPr>
        <w:rFonts w:ascii="Arial" w:hAnsi="Arial" w:cs="Arial"/>
        <w:sz w:val="16"/>
        <w:szCs w:val="16"/>
      </w:rPr>
      <w:t>/202</w:t>
    </w:r>
    <w:r w:rsidR="00F342B3">
      <w:rPr>
        <w:rFonts w:ascii="Arial" w:hAnsi="Arial" w:cs="Arial"/>
        <w:sz w:val="16"/>
        <w:szCs w:val="16"/>
      </w:rPr>
      <w:t>3</w:t>
    </w:r>
    <w:r w:rsidRPr="002F43F4">
      <w:rPr>
        <w:rFonts w:ascii="Arial" w:hAnsi="Arial" w:cs="Arial"/>
        <w:sz w:val="16"/>
        <w:szCs w:val="16"/>
      </w:rPr>
      <w:t xml:space="preserve"> – p. </w:t>
    </w:r>
    <w:r w:rsidRPr="002F43F4">
      <w:rPr>
        <w:rFonts w:ascii="Arial" w:hAnsi="Arial" w:cs="Arial"/>
        <w:sz w:val="16"/>
        <w:szCs w:val="16"/>
      </w:rPr>
      <w:fldChar w:fldCharType="begin"/>
    </w:r>
    <w:r w:rsidRPr="002F43F4">
      <w:rPr>
        <w:rFonts w:ascii="Arial" w:hAnsi="Arial" w:cs="Arial"/>
        <w:sz w:val="16"/>
        <w:szCs w:val="16"/>
      </w:rPr>
      <w:instrText xml:space="preserve"> PAGE  \* Arabic  \* MERGEFORMAT </w:instrText>
    </w:r>
    <w:r w:rsidRPr="002F43F4">
      <w:rPr>
        <w:rFonts w:ascii="Arial" w:hAnsi="Arial" w:cs="Arial"/>
        <w:sz w:val="16"/>
        <w:szCs w:val="16"/>
      </w:rPr>
      <w:fldChar w:fldCharType="separate"/>
    </w:r>
    <w:r w:rsidRPr="002F43F4">
      <w:rPr>
        <w:rFonts w:ascii="Arial" w:hAnsi="Arial" w:cs="Arial"/>
        <w:noProof/>
        <w:sz w:val="16"/>
        <w:szCs w:val="16"/>
      </w:rPr>
      <w:t>1</w:t>
    </w:r>
    <w:r w:rsidRPr="002F43F4">
      <w:rPr>
        <w:rFonts w:ascii="Arial" w:hAnsi="Arial" w:cs="Arial"/>
        <w:sz w:val="16"/>
        <w:szCs w:val="16"/>
      </w:rPr>
      <w:fldChar w:fldCharType="end"/>
    </w:r>
    <w:r w:rsidRPr="002F43F4">
      <w:rPr>
        <w:rFonts w:ascii="Arial" w:hAnsi="Arial" w:cs="Arial"/>
        <w:sz w:val="16"/>
        <w:szCs w:val="16"/>
      </w:rPr>
      <w:t xml:space="preserve"> / </w:t>
    </w:r>
    <w:r w:rsidRPr="002F43F4">
      <w:rPr>
        <w:rFonts w:ascii="Arial" w:hAnsi="Arial" w:cs="Arial"/>
        <w:sz w:val="16"/>
        <w:szCs w:val="16"/>
      </w:rPr>
      <w:fldChar w:fldCharType="begin"/>
    </w:r>
    <w:r w:rsidRPr="002F43F4">
      <w:rPr>
        <w:rFonts w:ascii="Arial" w:hAnsi="Arial" w:cs="Arial"/>
        <w:sz w:val="16"/>
        <w:szCs w:val="16"/>
      </w:rPr>
      <w:instrText xml:space="preserve"> NUMPAGES  \* Arabic  \* MERGEFORMAT </w:instrText>
    </w:r>
    <w:r w:rsidRPr="002F43F4">
      <w:rPr>
        <w:rFonts w:ascii="Arial" w:hAnsi="Arial" w:cs="Arial"/>
        <w:sz w:val="16"/>
        <w:szCs w:val="16"/>
      </w:rPr>
      <w:fldChar w:fldCharType="separate"/>
    </w:r>
    <w:r w:rsidRPr="002F43F4">
      <w:rPr>
        <w:rFonts w:ascii="Arial" w:hAnsi="Arial" w:cs="Arial"/>
        <w:noProof/>
        <w:sz w:val="16"/>
        <w:szCs w:val="16"/>
      </w:rPr>
      <w:t>2</w:t>
    </w:r>
    <w:r w:rsidRPr="002F43F4">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D131" w14:textId="0C408B75" w:rsidR="009A7886" w:rsidRPr="00BC3C5F" w:rsidRDefault="003D116C" w:rsidP="00B065B6">
    <w:pPr>
      <w:pStyle w:val="Footer"/>
      <w:pBdr>
        <w:top w:val="single" w:sz="4" w:space="1" w:color="auto"/>
      </w:pBdr>
      <w:rPr>
        <w:rFonts w:ascii="Arial" w:hAnsi="Arial" w:cs="Arial"/>
        <w:sz w:val="16"/>
        <w:szCs w:val="16"/>
      </w:rPr>
    </w:pPr>
    <w:r>
      <w:rPr>
        <w:rFonts w:ascii="Arial" w:hAnsi="Arial" w:cs="Arial"/>
        <w:sz w:val="16"/>
        <w:szCs w:val="16"/>
      </w:rPr>
      <w:t>GLOBALG.A.P. IFA V</w:t>
    </w:r>
    <w:r w:rsidR="002F43F4">
      <w:rPr>
        <w:rFonts w:ascii="Arial" w:hAnsi="Arial" w:cs="Arial"/>
        <w:sz w:val="16"/>
        <w:szCs w:val="16"/>
      </w:rPr>
      <w:t>6</w:t>
    </w:r>
    <w:r>
      <w:rPr>
        <w:rFonts w:ascii="Arial" w:hAnsi="Arial" w:cs="Arial"/>
        <w:sz w:val="16"/>
        <w:szCs w:val="16"/>
      </w:rPr>
      <w:t xml:space="preserve"> – BNTWG </w:t>
    </w:r>
    <w:r w:rsidR="00A32F99">
      <w:rPr>
        <w:rFonts w:ascii="Arial" w:hAnsi="Arial" w:cs="Arial"/>
        <w:sz w:val="16"/>
        <w:szCs w:val="16"/>
      </w:rPr>
      <w:t>–</w:t>
    </w:r>
    <w:r>
      <w:rPr>
        <w:rFonts w:ascii="Arial" w:hAnsi="Arial" w:cs="Arial"/>
        <w:sz w:val="16"/>
        <w:szCs w:val="16"/>
      </w:rPr>
      <w:t xml:space="preserve"> </w:t>
    </w:r>
    <w:r w:rsidR="009A7886" w:rsidRPr="00BC3C5F">
      <w:rPr>
        <w:rFonts w:ascii="Arial" w:hAnsi="Arial" w:cs="Arial"/>
        <w:sz w:val="16"/>
        <w:szCs w:val="16"/>
      </w:rPr>
      <w:t xml:space="preserve">DOC </w:t>
    </w:r>
    <w:r w:rsidR="002F43F4">
      <w:rPr>
        <w:rFonts w:ascii="Arial" w:hAnsi="Arial" w:cs="Arial"/>
        <w:sz w:val="16"/>
        <w:szCs w:val="16"/>
      </w:rPr>
      <w:t>xx</w:t>
    </w:r>
    <w:r w:rsidR="000D1147" w:rsidRPr="00BC3C5F">
      <w:rPr>
        <w:rFonts w:ascii="Arial" w:hAnsi="Arial" w:cs="Arial"/>
        <w:sz w:val="16"/>
        <w:szCs w:val="16"/>
      </w:rPr>
      <w:tab/>
    </w:r>
    <w:r w:rsidR="008E717A" w:rsidRPr="00BC3C5F">
      <w:rPr>
        <w:rFonts w:ascii="Arial" w:hAnsi="Arial" w:cs="Arial"/>
        <w:sz w:val="16"/>
        <w:szCs w:val="16"/>
      </w:rPr>
      <w:t xml:space="preserve"> </w:t>
    </w:r>
    <w:r w:rsidR="00A17D29" w:rsidRPr="00BC3C5F">
      <w:rPr>
        <w:rFonts w:ascii="Arial" w:hAnsi="Arial" w:cs="Arial"/>
        <w:sz w:val="16"/>
        <w:szCs w:val="16"/>
      </w:rPr>
      <w:tab/>
    </w:r>
    <w:r w:rsidR="002F43F4">
      <w:rPr>
        <w:rFonts w:ascii="Arial" w:hAnsi="Arial" w:cs="Arial"/>
        <w:sz w:val="16"/>
        <w:szCs w:val="16"/>
      </w:rPr>
      <w:t>xx</w:t>
    </w:r>
    <w:r w:rsidR="00F13B4E">
      <w:rPr>
        <w:rFonts w:ascii="Arial" w:hAnsi="Arial" w:cs="Arial"/>
        <w:sz w:val="16"/>
        <w:szCs w:val="16"/>
      </w:rPr>
      <w:t>.</w:t>
    </w:r>
    <w:r w:rsidR="002F43F4">
      <w:rPr>
        <w:rFonts w:ascii="Arial" w:hAnsi="Arial" w:cs="Arial"/>
        <w:sz w:val="16"/>
        <w:szCs w:val="16"/>
      </w:rPr>
      <w:t>xx</w:t>
    </w:r>
    <w:r w:rsidR="00F13B4E">
      <w:rPr>
        <w:rFonts w:ascii="Arial" w:hAnsi="Arial" w:cs="Arial"/>
        <w:sz w:val="16"/>
        <w:szCs w:val="16"/>
      </w:rPr>
      <w:t>.20</w:t>
    </w:r>
    <w:r w:rsidR="002F43F4">
      <w:rPr>
        <w:rFonts w:ascii="Arial" w:hAnsi="Arial" w:cs="Arial"/>
        <w:sz w:val="16"/>
        <w:szCs w:val="16"/>
      </w:rPr>
      <w:t>22</w:t>
    </w:r>
    <w:r w:rsidR="00A17D29" w:rsidRPr="00BC3C5F">
      <w:rPr>
        <w:rFonts w:ascii="Arial" w:hAnsi="Arial" w:cs="Arial"/>
        <w:sz w:val="16"/>
        <w:szCs w:val="16"/>
      </w:rPr>
      <w:t xml:space="preserve"> – p. </w:t>
    </w:r>
    <w:r w:rsidR="009A7886" w:rsidRPr="00BC3C5F">
      <w:rPr>
        <w:rStyle w:val="PageNumber"/>
        <w:rFonts w:ascii="Arial" w:hAnsi="Arial" w:cs="Arial"/>
        <w:sz w:val="16"/>
        <w:szCs w:val="16"/>
      </w:rPr>
      <w:fldChar w:fldCharType="begin"/>
    </w:r>
    <w:r w:rsidR="009A7886" w:rsidRPr="00BC3C5F">
      <w:rPr>
        <w:rStyle w:val="PageNumber"/>
        <w:rFonts w:ascii="Arial" w:hAnsi="Arial" w:cs="Arial"/>
        <w:sz w:val="16"/>
        <w:szCs w:val="16"/>
      </w:rPr>
      <w:instrText xml:space="preserve"> PAGE </w:instrText>
    </w:r>
    <w:r w:rsidR="009A7886" w:rsidRPr="00BC3C5F">
      <w:rPr>
        <w:rStyle w:val="PageNumber"/>
        <w:rFonts w:ascii="Arial" w:hAnsi="Arial" w:cs="Arial"/>
        <w:sz w:val="16"/>
        <w:szCs w:val="16"/>
      </w:rPr>
      <w:fldChar w:fldCharType="separate"/>
    </w:r>
    <w:r w:rsidR="0074219D">
      <w:rPr>
        <w:rStyle w:val="PageNumber"/>
        <w:rFonts w:ascii="Arial" w:hAnsi="Arial" w:cs="Arial"/>
        <w:noProof/>
        <w:sz w:val="16"/>
        <w:szCs w:val="16"/>
      </w:rPr>
      <w:t>1</w:t>
    </w:r>
    <w:r w:rsidR="009A7886" w:rsidRPr="00BC3C5F">
      <w:rPr>
        <w:rStyle w:val="PageNumber"/>
        <w:rFonts w:ascii="Arial" w:hAnsi="Arial" w:cs="Arial"/>
        <w:sz w:val="16"/>
        <w:szCs w:val="16"/>
      </w:rPr>
      <w:fldChar w:fldCharType="end"/>
    </w:r>
    <w:r w:rsidR="009A7886" w:rsidRPr="00BC3C5F">
      <w:rPr>
        <w:rStyle w:val="PageNumber"/>
        <w:rFonts w:ascii="Arial" w:hAnsi="Arial" w:cs="Arial"/>
        <w:sz w:val="16"/>
        <w:szCs w:val="16"/>
      </w:rPr>
      <w:t>/</w:t>
    </w:r>
    <w:r w:rsidR="009A7886" w:rsidRPr="00BC3C5F">
      <w:rPr>
        <w:rStyle w:val="PageNumber"/>
        <w:rFonts w:ascii="Arial" w:hAnsi="Arial" w:cs="Arial"/>
        <w:sz w:val="16"/>
        <w:szCs w:val="16"/>
      </w:rPr>
      <w:fldChar w:fldCharType="begin"/>
    </w:r>
    <w:r w:rsidR="009A7886" w:rsidRPr="00BC3C5F">
      <w:rPr>
        <w:rStyle w:val="PageNumber"/>
        <w:rFonts w:ascii="Arial" w:hAnsi="Arial" w:cs="Arial"/>
        <w:sz w:val="16"/>
        <w:szCs w:val="16"/>
      </w:rPr>
      <w:instrText xml:space="preserve"> NUMPAGES </w:instrText>
    </w:r>
    <w:r w:rsidR="009A7886" w:rsidRPr="00BC3C5F">
      <w:rPr>
        <w:rStyle w:val="PageNumber"/>
        <w:rFonts w:ascii="Arial" w:hAnsi="Arial" w:cs="Arial"/>
        <w:sz w:val="16"/>
        <w:szCs w:val="16"/>
      </w:rPr>
      <w:fldChar w:fldCharType="separate"/>
    </w:r>
    <w:r w:rsidR="0074219D">
      <w:rPr>
        <w:rStyle w:val="PageNumber"/>
        <w:rFonts w:ascii="Arial" w:hAnsi="Arial" w:cs="Arial"/>
        <w:noProof/>
        <w:sz w:val="16"/>
        <w:szCs w:val="16"/>
      </w:rPr>
      <w:t>1</w:t>
    </w:r>
    <w:r w:rsidR="009A7886" w:rsidRPr="00BC3C5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96CE" w14:textId="77777777" w:rsidR="0026024B" w:rsidRDefault="0026024B">
      <w:r>
        <w:separator/>
      </w:r>
    </w:p>
  </w:footnote>
  <w:footnote w:type="continuationSeparator" w:id="0">
    <w:p w14:paraId="530D7C89" w14:textId="77777777" w:rsidR="0026024B" w:rsidRDefault="00260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B1A"/>
    <w:multiLevelType w:val="hybridMultilevel"/>
    <w:tmpl w:val="E00EFCAC"/>
    <w:lvl w:ilvl="0" w:tplc="08130001">
      <w:start w:val="1"/>
      <w:numFmt w:val="bullet"/>
      <w:lvlText w:val=""/>
      <w:lvlJc w:val="left"/>
      <w:pPr>
        <w:ind w:left="31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C94CAA8">
      <w:start w:val="1"/>
      <w:numFmt w:val="bullet"/>
      <w:lvlText w:val="o"/>
      <w:lvlJc w:val="left"/>
      <w:pPr>
        <w:ind w:left="1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C01D58">
      <w:start w:val="1"/>
      <w:numFmt w:val="bullet"/>
      <w:lvlText w:val="▪"/>
      <w:lvlJc w:val="left"/>
      <w:pPr>
        <w:ind w:left="2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F0CA0E">
      <w:start w:val="1"/>
      <w:numFmt w:val="bullet"/>
      <w:lvlText w:val="•"/>
      <w:lvlJc w:val="left"/>
      <w:pPr>
        <w:ind w:left="2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CA9328">
      <w:start w:val="1"/>
      <w:numFmt w:val="bullet"/>
      <w:lvlText w:val="o"/>
      <w:lvlJc w:val="left"/>
      <w:pPr>
        <w:ind w:left="3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F64EAA">
      <w:start w:val="1"/>
      <w:numFmt w:val="bullet"/>
      <w:lvlText w:val="▪"/>
      <w:lvlJc w:val="left"/>
      <w:pPr>
        <w:ind w:left="4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D67F60">
      <w:start w:val="1"/>
      <w:numFmt w:val="bullet"/>
      <w:lvlText w:val="•"/>
      <w:lvlJc w:val="left"/>
      <w:pPr>
        <w:ind w:left="4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E69E0A">
      <w:start w:val="1"/>
      <w:numFmt w:val="bullet"/>
      <w:lvlText w:val="o"/>
      <w:lvlJc w:val="left"/>
      <w:pPr>
        <w:ind w:left="5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4E46BE">
      <w:start w:val="1"/>
      <w:numFmt w:val="bullet"/>
      <w:lvlText w:val="▪"/>
      <w:lvlJc w:val="left"/>
      <w:pPr>
        <w:ind w:left="6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5409C9"/>
    <w:multiLevelType w:val="hybridMultilevel"/>
    <w:tmpl w:val="540E31D8"/>
    <w:lvl w:ilvl="0" w:tplc="BC9A16E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7172BC2"/>
    <w:multiLevelType w:val="multilevel"/>
    <w:tmpl w:val="B4CA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24A52"/>
    <w:multiLevelType w:val="hybridMultilevel"/>
    <w:tmpl w:val="F79E034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F736235"/>
    <w:multiLevelType w:val="hybridMultilevel"/>
    <w:tmpl w:val="BF4EC3D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0F9213E4"/>
    <w:multiLevelType w:val="hybridMultilevel"/>
    <w:tmpl w:val="AED6BED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0FBD79F7"/>
    <w:multiLevelType w:val="hybridMultilevel"/>
    <w:tmpl w:val="06AEC36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17DC0B46"/>
    <w:multiLevelType w:val="hybridMultilevel"/>
    <w:tmpl w:val="51E2D86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1809595C"/>
    <w:multiLevelType w:val="hybridMultilevel"/>
    <w:tmpl w:val="B81EF31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1C9F3B27"/>
    <w:multiLevelType w:val="hybridMultilevel"/>
    <w:tmpl w:val="0D0CD57A"/>
    <w:lvl w:ilvl="0" w:tplc="08130001">
      <w:start w:val="1"/>
      <w:numFmt w:val="bullet"/>
      <w:lvlText w:val=""/>
      <w:lvlJc w:val="left"/>
      <w:pPr>
        <w:ind w:left="360" w:hanging="360"/>
      </w:pPr>
      <w:rPr>
        <w:rFonts w:ascii="Symbol" w:hAnsi="Symbol" w:hint="default"/>
      </w:rPr>
    </w:lvl>
    <w:lvl w:ilvl="1" w:tplc="08130001">
      <w:start w:val="1"/>
      <w:numFmt w:val="bullet"/>
      <w:lvlText w:val=""/>
      <w:lvlJc w:val="left"/>
      <w:pPr>
        <w:ind w:left="1080" w:hanging="360"/>
      </w:pPr>
      <w:rPr>
        <w:rFonts w:ascii="Symbol" w:hAnsi="Symbo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22055886"/>
    <w:multiLevelType w:val="multilevel"/>
    <w:tmpl w:val="ACBC1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022CF4"/>
    <w:multiLevelType w:val="hybridMultilevel"/>
    <w:tmpl w:val="B194087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2AE12BC2"/>
    <w:multiLevelType w:val="hybridMultilevel"/>
    <w:tmpl w:val="DA7A09B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30393A3A"/>
    <w:multiLevelType w:val="hybridMultilevel"/>
    <w:tmpl w:val="0C28C880"/>
    <w:lvl w:ilvl="0" w:tplc="2638C0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31147AEC"/>
    <w:multiLevelType w:val="hybridMultilevel"/>
    <w:tmpl w:val="E88CFD58"/>
    <w:lvl w:ilvl="0" w:tplc="08130001">
      <w:start w:val="1"/>
      <w:numFmt w:val="bullet"/>
      <w:lvlText w:val=""/>
      <w:lvlJc w:val="left"/>
      <w:pPr>
        <w:ind w:left="360" w:hanging="360"/>
      </w:pPr>
      <w:rPr>
        <w:rFonts w:ascii="Symbol" w:hAnsi="Symbol" w:hint="default"/>
      </w:rPr>
    </w:lvl>
    <w:lvl w:ilvl="1" w:tplc="08130001">
      <w:start w:val="1"/>
      <w:numFmt w:val="bullet"/>
      <w:lvlText w:val=""/>
      <w:lvlJc w:val="left"/>
      <w:pPr>
        <w:ind w:left="1080" w:hanging="360"/>
      </w:pPr>
      <w:rPr>
        <w:rFonts w:ascii="Symbol" w:hAnsi="Symbo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340846B3"/>
    <w:multiLevelType w:val="hybridMultilevel"/>
    <w:tmpl w:val="0A12B96E"/>
    <w:lvl w:ilvl="0" w:tplc="0813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011C9B"/>
    <w:multiLevelType w:val="hybridMultilevel"/>
    <w:tmpl w:val="5220242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375D2B03"/>
    <w:multiLevelType w:val="hybridMultilevel"/>
    <w:tmpl w:val="7916D6C8"/>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379925AD"/>
    <w:multiLevelType w:val="hybridMultilevel"/>
    <w:tmpl w:val="22E04E5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37F331EA"/>
    <w:multiLevelType w:val="hybridMultilevel"/>
    <w:tmpl w:val="4DFAFD2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3B160CB5"/>
    <w:multiLevelType w:val="hybridMultilevel"/>
    <w:tmpl w:val="6B92415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3D8841E8"/>
    <w:multiLevelType w:val="hybridMultilevel"/>
    <w:tmpl w:val="206AF59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40070EBC"/>
    <w:multiLevelType w:val="hybridMultilevel"/>
    <w:tmpl w:val="EDDE05F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446926D8"/>
    <w:multiLevelType w:val="hybridMultilevel"/>
    <w:tmpl w:val="8850DCD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474E46FB"/>
    <w:multiLevelType w:val="hybridMultilevel"/>
    <w:tmpl w:val="A8F2DA4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475250BE"/>
    <w:multiLevelType w:val="hybridMultilevel"/>
    <w:tmpl w:val="BB6E112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48D312F6"/>
    <w:multiLevelType w:val="hybridMultilevel"/>
    <w:tmpl w:val="43FC9506"/>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7" w15:restartNumberingAfterBreak="0">
    <w:nsid w:val="49B60A2A"/>
    <w:multiLevelType w:val="hybridMultilevel"/>
    <w:tmpl w:val="4B8002D6"/>
    <w:lvl w:ilvl="0" w:tplc="08130001">
      <w:start w:val="1"/>
      <w:numFmt w:val="bullet"/>
      <w:lvlText w:val=""/>
      <w:lvlJc w:val="left"/>
      <w:pPr>
        <w:ind w:left="362"/>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C94CAA8">
      <w:start w:val="1"/>
      <w:numFmt w:val="bullet"/>
      <w:lvlText w:val="o"/>
      <w:lvlJc w:val="left"/>
      <w:pPr>
        <w:ind w:left="14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C01D58">
      <w:start w:val="1"/>
      <w:numFmt w:val="bullet"/>
      <w:lvlText w:val="▪"/>
      <w:lvlJc w:val="left"/>
      <w:pPr>
        <w:ind w:left="2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F0CA0E">
      <w:start w:val="1"/>
      <w:numFmt w:val="bullet"/>
      <w:lvlText w:val="•"/>
      <w:lvlJc w:val="left"/>
      <w:pPr>
        <w:ind w:left="28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CA9328">
      <w:start w:val="1"/>
      <w:numFmt w:val="bullet"/>
      <w:lvlText w:val="o"/>
      <w:lvlJc w:val="left"/>
      <w:pPr>
        <w:ind w:left="35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F64EAA">
      <w:start w:val="1"/>
      <w:numFmt w:val="bullet"/>
      <w:lvlText w:val="▪"/>
      <w:lvlJc w:val="left"/>
      <w:pPr>
        <w:ind w:left="4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D67F60">
      <w:start w:val="1"/>
      <w:numFmt w:val="bullet"/>
      <w:lvlText w:val="•"/>
      <w:lvlJc w:val="left"/>
      <w:pPr>
        <w:ind w:left="50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E69E0A">
      <w:start w:val="1"/>
      <w:numFmt w:val="bullet"/>
      <w:lvlText w:val="o"/>
      <w:lvlJc w:val="left"/>
      <w:pPr>
        <w:ind w:left="5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4E46BE">
      <w:start w:val="1"/>
      <w:numFmt w:val="bullet"/>
      <w:lvlText w:val="▪"/>
      <w:lvlJc w:val="left"/>
      <w:pPr>
        <w:ind w:left="6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D19042C"/>
    <w:multiLevelType w:val="hybridMultilevel"/>
    <w:tmpl w:val="57167E1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9" w15:restartNumberingAfterBreak="0">
    <w:nsid w:val="53523DF9"/>
    <w:multiLevelType w:val="hybridMultilevel"/>
    <w:tmpl w:val="63E273E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0" w15:restartNumberingAfterBreak="0">
    <w:nsid w:val="5EA51B55"/>
    <w:multiLevelType w:val="hybridMultilevel"/>
    <w:tmpl w:val="8714A4E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1" w15:restartNumberingAfterBreak="0">
    <w:nsid w:val="619723FA"/>
    <w:multiLevelType w:val="hybridMultilevel"/>
    <w:tmpl w:val="3AF64522"/>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3B868B4"/>
    <w:multiLevelType w:val="hybridMultilevel"/>
    <w:tmpl w:val="2B805882"/>
    <w:lvl w:ilvl="0" w:tplc="08130001">
      <w:start w:val="1"/>
      <w:numFmt w:val="bullet"/>
      <w:lvlText w:val=""/>
      <w:lvlJc w:val="left"/>
      <w:pPr>
        <w:ind w:left="362"/>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C94CAA8">
      <w:start w:val="1"/>
      <w:numFmt w:val="bullet"/>
      <w:lvlText w:val="o"/>
      <w:lvlJc w:val="left"/>
      <w:pPr>
        <w:ind w:left="14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C01D58">
      <w:start w:val="1"/>
      <w:numFmt w:val="bullet"/>
      <w:lvlText w:val="▪"/>
      <w:lvlJc w:val="left"/>
      <w:pPr>
        <w:ind w:left="2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F0CA0E">
      <w:start w:val="1"/>
      <w:numFmt w:val="bullet"/>
      <w:lvlText w:val="•"/>
      <w:lvlJc w:val="left"/>
      <w:pPr>
        <w:ind w:left="28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CA9328">
      <w:start w:val="1"/>
      <w:numFmt w:val="bullet"/>
      <w:lvlText w:val="o"/>
      <w:lvlJc w:val="left"/>
      <w:pPr>
        <w:ind w:left="35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F64EAA">
      <w:start w:val="1"/>
      <w:numFmt w:val="bullet"/>
      <w:lvlText w:val="▪"/>
      <w:lvlJc w:val="left"/>
      <w:pPr>
        <w:ind w:left="4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D67F60">
      <w:start w:val="1"/>
      <w:numFmt w:val="bullet"/>
      <w:lvlText w:val="•"/>
      <w:lvlJc w:val="left"/>
      <w:pPr>
        <w:ind w:left="50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E69E0A">
      <w:start w:val="1"/>
      <w:numFmt w:val="bullet"/>
      <w:lvlText w:val="o"/>
      <w:lvlJc w:val="left"/>
      <w:pPr>
        <w:ind w:left="5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4E46BE">
      <w:start w:val="1"/>
      <w:numFmt w:val="bullet"/>
      <w:lvlText w:val="▪"/>
      <w:lvlJc w:val="left"/>
      <w:pPr>
        <w:ind w:left="6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AF63FA8"/>
    <w:multiLevelType w:val="hybridMultilevel"/>
    <w:tmpl w:val="C7EEAB0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4" w15:restartNumberingAfterBreak="0">
    <w:nsid w:val="6EB84F6C"/>
    <w:multiLevelType w:val="multilevel"/>
    <w:tmpl w:val="496E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F755B7"/>
    <w:multiLevelType w:val="hybridMultilevel"/>
    <w:tmpl w:val="10BA090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6" w15:restartNumberingAfterBreak="0">
    <w:nsid w:val="704D1C51"/>
    <w:multiLevelType w:val="hybridMultilevel"/>
    <w:tmpl w:val="176AAB6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7" w15:restartNumberingAfterBreak="0">
    <w:nsid w:val="769F0727"/>
    <w:multiLevelType w:val="hybridMultilevel"/>
    <w:tmpl w:val="A3F0D8F2"/>
    <w:lvl w:ilvl="0" w:tplc="5E96102C">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8" w15:restartNumberingAfterBreak="0">
    <w:nsid w:val="7A94453D"/>
    <w:multiLevelType w:val="hybridMultilevel"/>
    <w:tmpl w:val="014050B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9" w15:restartNumberingAfterBreak="0">
    <w:nsid w:val="7AFD2205"/>
    <w:multiLevelType w:val="hybridMultilevel"/>
    <w:tmpl w:val="CC0A3456"/>
    <w:lvl w:ilvl="0" w:tplc="7FDCBD6E">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03775455">
    <w:abstractNumId w:val="3"/>
  </w:num>
  <w:num w:numId="2" w16cid:durableId="1427069698">
    <w:abstractNumId w:val="11"/>
  </w:num>
  <w:num w:numId="3" w16cid:durableId="635138734">
    <w:abstractNumId w:val="26"/>
  </w:num>
  <w:num w:numId="4" w16cid:durableId="2113737970">
    <w:abstractNumId w:val="37"/>
  </w:num>
  <w:num w:numId="5" w16cid:durableId="469981827">
    <w:abstractNumId w:val="27"/>
  </w:num>
  <w:num w:numId="6" w16cid:durableId="715739299">
    <w:abstractNumId w:val="0"/>
  </w:num>
  <w:num w:numId="7" w16cid:durableId="1128814842">
    <w:abstractNumId w:val="32"/>
  </w:num>
  <w:num w:numId="8" w16cid:durableId="892689901">
    <w:abstractNumId w:val="17"/>
  </w:num>
  <w:num w:numId="9" w16cid:durableId="802121495">
    <w:abstractNumId w:val="7"/>
  </w:num>
  <w:num w:numId="10" w16cid:durableId="917596614">
    <w:abstractNumId w:val="12"/>
  </w:num>
  <w:num w:numId="11" w16cid:durableId="1880163676">
    <w:abstractNumId w:val="18"/>
  </w:num>
  <w:num w:numId="12" w16cid:durableId="356807738">
    <w:abstractNumId w:val="14"/>
  </w:num>
  <w:num w:numId="13" w16cid:durableId="479998604">
    <w:abstractNumId w:val="9"/>
  </w:num>
  <w:num w:numId="14" w16cid:durableId="1645429108">
    <w:abstractNumId w:val="15"/>
  </w:num>
  <w:num w:numId="15" w16cid:durableId="549269829">
    <w:abstractNumId w:val="34"/>
  </w:num>
  <w:num w:numId="16" w16cid:durableId="1638996645">
    <w:abstractNumId w:val="2"/>
  </w:num>
  <w:num w:numId="17" w16cid:durableId="1828548011">
    <w:abstractNumId w:val="10"/>
  </w:num>
  <w:num w:numId="18" w16cid:durableId="476413688">
    <w:abstractNumId w:val="29"/>
  </w:num>
  <w:num w:numId="19" w16cid:durableId="1958371068">
    <w:abstractNumId w:val="19"/>
  </w:num>
  <w:num w:numId="20" w16cid:durableId="678704875">
    <w:abstractNumId w:val="6"/>
  </w:num>
  <w:num w:numId="21" w16cid:durableId="1866559492">
    <w:abstractNumId w:val="5"/>
  </w:num>
  <w:num w:numId="22" w16cid:durableId="485902949">
    <w:abstractNumId w:val="39"/>
  </w:num>
  <w:num w:numId="23" w16cid:durableId="191650288">
    <w:abstractNumId w:val="4"/>
  </w:num>
  <w:num w:numId="24" w16cid:durableId="1757244032">
    <w:abstractNumId w:val="36"/>
  </w:num>
  <w:num w:numId="25" w16cid:durableId="836922099">
    <w:abstractNumId w:val="25"/>
  </w:num>
  <w:num w:numId="26" w16cid:durableId="1387725578">
    <w:abstractNumId w:val="20"/>
  </w:num>
  <w:num w:numId="27" w16cid:durableId="1836846543">
    <w:abstractNumId w:val="38"/>
  </w:num>
  <w:num w:numId="28" w16cid:durableId="595941130">
    <w:abstractNumId w:val="30"/>
  </w:num>
  <w:num w:numId="29" w16cid:durableId="1120297561">
    <w:abstractNumId w:val="23"/>
  </w:num>
  <w:num w:numId="30" w16cid:durableId="815492881">
    <w:abstractNumId w:val="22"/>
  </w:num>
  <w:num w:numId="31" w16cid:durableId="641691547">
    <w:abstractNumId w:val="1"/>
  </w:num>
  <w:num w:numId="32" w16cid:durableId="1897158266">
    <w:abstractNumId w:val="31"/>
  </w:num>
  <w:num w:numId="33" w16cid:durableId="797187306">
    <w:abstractNumId w:val="35"/>
  </w:num>
  <w:num w:numId="34" w16cid:durableId="1512791198">
    <w:abstractNumId w:val="33"/>
  </w:num>
  <w:num w:numId="35" w16cid:durableId="231475180">
    <w:abstractNumId w:val="8"/>
  </w:num>
  <w:num w:numId="36" w16cid:durableId="1082991772">
    <w:abstractNumId w:val="16"/>
  </w:num>
  <w:num w:numId="37" w16cid:durableId="1775661804">
    <w:abstractNumId w:val="13"/>
  </w:num>
  <w:num w:numId="38" w16cid:durableId="762803092">
    <w:abstractNumId w:val="28"/>
  </w:num>
  <w:num w:numId="39" w16cid:durableId="1042510623">
    <w:abstractNumId w:val="21"/>
  </w:num>
  <w:num w:numId="40" w16cid:durableId="1224636061">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838"/>
    <w:rsid w:val="00011F4E"/>
    <w:rsid w:val="00024311"/>
    <w:rsid w:val="000260ED"/>
    <w:rsid w:val="0004474F"/>
    <w:rsid w:val="000510EA"/>
    <w:rsid w:val="00055571"/>
    <w:rsid w:val="00057060"/>
    <w:rsid w:val="00071C13"/>
    <w:rsid w:val="00094051"/>
    <w:rsid w:val="000A6170"/>
    <w:rsid w:val="000B2C15"/>
    <w:rsid w:val="000B59D7"/>
    <w:rsid w:val="000B7C75"/>
    <w:rsid w:val="000C637F"/>
    <w:rsid w:val="000D028D"/>
    <w:rsid w:val="000D1147"/>
    <w:rsid w:val="000E1711"/>
    <w:rsid w:val="000F3542"/>
    <w:rsid w:val="000F516C"/>
    <w:rsid w:val="000F7B3A"/>
    <w:rsid w:val="00102C75"/>
    <w:rsid w:val="00121243"/>
    <w:rsid w:val="001264B7"/>
    <w:rsid w:val="00131135"/>
    <w:rsid w:val="00131A5B"/>
    <w:rsid w:val="00133D4B"/>
    <w:rsid w:val="00137A4D"/>
    <w:rsid w:val="001426B6"/>
    <w:rsid w:val="001444B7"/>
    <w:rsid w:val="001633B1"/>
    <w:rsid w:val="00165F6F"/>
    <w:rsid w:val="001667E3"/>
    <w:rsid w:val="001704FF"/>
    <w:rsid w:val="0017060E"/>
    <w:rsid w:val="0017434D"/>
    <w:rsid w:val="00174B78"/>
    <w:rsid w:val="001A1639"/>
    <w:rsid w:val="001B69CE"/>
    <w:rsid w:val="001C65CA"/>
    <w:rsid w:val="001E6C08"/>
    <w:rsid w:val="001F39DA"/>
    <w:rsid w:val="002045D1"/>
    <w:rsid w:val="00205AAF"/>
    <w:rsid w:val="00210022"/>
    <w:rsid w:val="00223413"/>
    <w:rsid w:val="0022456E"/>
    <w:rsid w:val="00231F50"/>
    <w:rsid w:val="00245893"/>
    <w:rsid w:val="002471B7"/>
    <w:rsid w:val="00254AB6"/>
    <w:rsid w:val="0026024B"/>
    <w:rsid w:val="00262795"/>
    <w:rsid w:val="00264EF5"/>
    <w:rsid w:val="0026604B"/>
    <w:rsid w:val="002674EE"/>
    <w:rsid w:val="00267AD4"/>
    <w:rsid w:val="00286ED4"/>
    <w:rsid w:val="002A50A0"/>
    <w:rsid w:val="002B3258"/>
    <w:rsid w:val="002B3C56"/>
    <w:rsid w:val="002C0C20"/>
    <w:rsid w:val="002C678C"/>
    <w:rsid w:val="002D1088"/>
    <w:rsid w:val="002E4174"/>
    <w:rsid w:val="002F208F"/>
    <w:rsid w:val="002F43F4"/>
    <w:rsid w:val="00302687"/>
    <w:rsid w:val="0030642B"/>
    <w:rsid w:val="003217E8"/>
    <w:rsid w:val="0032188A"/>
    <w:rsid w:val="00324A28"/>
    <w:rsid w:val="00333740"/>
    <w:rsid w:val="00334E38"/>
    <w:rsid w:val="00337499"/>
    <w:rsid w:val="00376A83"/>
    <w:rsid w:val="003A03ED"/>
    <w:rsid w:val="003A0D56"/>
    <w:rsid w:val="003B2949"/>
    <w:rsid w:val="003B3939"/>
    <w:rsid w:val="003C3838"/>
    <w:rsid w:val="003C733B"/>
    <w:rsid w:val="003D116C"/>
    <w:rsid w:val="003D254A"/>
    <w:rsid w:val="003E1DD0"/>
    <w:rsid w:val="003E3165"/>
    <w:rsid w:val="003E6E9C"/>
    <w:rsid w:val="003F135B"/>
    <w:rsid w:val="00401F77"/>
    <w:rsid w:val="00402E88"/>
    <w:rsid w:val="00403EF0"/>
    <w:rsid w:val="00410A05"/>
    <w:rsid w:val="00414FCC"/>
    <w:rsid w:val="00437407"/>
    <w:rsid w:val="00442812"/>
    <w:rsid w:val="004475B9"/>
    <w:rsid w:val="00456EA4"/>
    <w:rsid w:val="00457E89"/>
    <w:rsid w:val="004606B1"/>
    <w:rsid w:val="00473AA2"/>
    <w:rsid w:val="004A2D03"/>
    <w:rsid w:val="004B4515"/>
    <w:rsid w:val="004C36E0"/>
    <w:rsid w:val="004C408D"/>
    <w:rsid w:val="004F57D6"/>
    <w:rsid w:val="005007A1"/>
    <w:rsid w:val="00504377"/>
    <w:rsid w:val="00504567"/>
    <w:rsid w:val="0051043C"/>
    <w:rsid w:val="0052207A"/>
    <w:rsid w:val="00534D5A"/>
    <w:rsid w:val="00536DC0"/>
    <w:rsid w:val="00544BC5"/>
    <w:rsid w:val="00553693"/>
    <w:rsid w:val="005704AF"/>
    <w:rsid w:val="00573E84"/>
    <w:rsid w:val="005862A2"/>
    <w:rsid w:val="0059087A"/>
    <w:rsid w:val="00592896"/>
    <w:rsid w:val="005B3B2B"/>
    <w:rsid w:val="005C3BD6"/>
    <w:rsid w:val="005C6544"/>
    <w:rsid w:val="005D7669"/>
    <w:rsid w:val="005E1838"/>
    <w:rsid w:val="00600EFB"/>
    <w:rsid w:val="00606508"/>
    <w:rsid w:val="00615702"/>
    <w:rsid w:val="00627E4E"/>
    <w:rsid w:val="00630350"/>
    <w:rsid w:val="00632745"/>
    <w:rsid w:val="00635099"/>
    <w:rsid w:val="00655F04"/>
    <w:rsid w:val="0067526C"/>
    <w:rsid w:val="00696F26"/>
    <w:rsid w:val="00697315"/>
    <w:rsid w:val="006A0DE6"/>
    <w:rsid w:val="006B203C"/>
    <w:rsid w:val="006B6C3B"/>
    <w:rsid w:val="006B7CE1"/>
    <w:rsid w:val="006C5198"/>
    <w:rsid w:val="006D3182"/>
    <w:rsid w:val="006E0FA3"/>
    <w:rsid w:val="006E1F54"/>
    <w:rsid w:val="006E7DA3"/>
    <w:rsid w:val="006F21E9"/>
    <w:rsid w:val="00702565"/>
    <w:rsid w:val="00710A17"/>
    <w:rsid w:val="0071307A"/>
    <w:rsid w:val="00717209"/>
    <w:rsid w:val="0071768B"/>
    <w:rsid w:val="00726A1F"/>
    <w:rsid w:val="00732901"/>
    <w:rsid w:val="0074219D"/>
    <w:rsid w:val="00761950"/>
    <w:rsid w:val="00761ABC"/>
    <w:rsid w:val="00763B7B"/>
    <w:rsid w:val="00793434"/>
    <w:rsid w:val="00797C65"/>
    <w:rsid w:val="007C69CD"/>
    <w:rsid w:val="007D233C"/>
    <w:rsid w:val="007E0A4D"/>
    <w:rsid w:val="007E3140"/>
    <w:rsid w:val="007E65E5"/>
    <w:rsid w:val="007F754A"/>
    <w:rsid w:val="00807C89"/>
    <w:rsid w:val="00832421"/>
    <w:rsid w:val="00835447"/>
    <w:rsid w:val="00890C6A"/>
    <w:rsid w:val="008947E9"/>
    <w:rsid w:val="00895ECF"/>
    <w:rsid w:val="008A03F7"/>
    <w:rsid w:val="008A20F2"/>
    <w:rsid w:val="008B335E"/>
    <w:rsid w:val="008C1F7A"/>
    <w:rsid w:val="008C50E5"/>
    <w:rsid w:val="008D29EB"/>
    <w:rsid w:val="008D2FCA"/>
    <w:rsid w:val="008D42E1"/>
    <w:rsid w:val="008E0FAE"/>
    <w:rsid w:val="008E6983"/>
    <w:rsid w:val="008E717A"/>
    <w:rsid w:val="008F2FCD"/>
    <w:rsid w:val="008F5C3F"/>
    <w:rsid w:val="008F78EF"/>
    <w:rsid w:val="009023D8"/>
    <w:rsid w:val="009173B1"/>
    <w:rsid w:val="009344AA"/>
    <w:rsid w:val="009466B7"/>
    <w:rsid w:val="00965D8F"/>
    <w:rsid w:val="00973BD0"/>
    <w:rsid w:val="009762EB"/>
    <w:rsid w:val="00976D78"/>
    <w:rsid w:val="0098676B"/>
    <w:rsid w:val="009A7886"/>
    <w:rsid w:val="009B5755"/>
    <w:rsid w:val="009C5F73"/>
    <w:rsid w:val="009D5EA2"/>
    <w:rsid w:val="009E103F"/>
    <w:rsid w:val="009F7E10"/>
    <w:rsid w:val="00A0630A"/>
    <w:rsid w:val="00A10B14"/>
    <w:rsid w:val="00A17D29"/>
    <w:rsid w:val="00A249FF"/>
    <w:rsid w:val="00A32F99"/>
    <w:rsid w:val="00A361AF"/>
    <w:rsid w:val="00A366C3"/>
    <w:rsid w:val="00A56839"/>
    <w:rsid w:val="00A80135"/>
    <w:rsid w:val="00A86FF5"/>
    <w:rsid w:val="00A948C4"/>
    <w:rsid w:val="00AA5251"/>
    <w:rsid w:val="00AA644D"/>
    <w:rsid w:val="00AB6D80"/>
    <w:rsid w:val="00AC6889"/>
    <w:rsid w:val="00AD280D"/>
    <w:rsid w:val="00AD467A"/>
    <w:rsid w:val="00AF4999"/>
    <w:rsid w:val="00AF736E"/>
    <w:rsid w:val="00B065B6"/>
    <w:rsid w:val="00B13AE1"/>
    <w:rsid w:val="00B23615"/>
    <w:rsid w:val="00B26ABF"/>
    <w:rsid w:val="00B32BCB"/>
    <w:rsid w:val="00B51B7E"/>
    <w:rsid w:val="00B579F3"/>
    <w:rsid w:val="00B613AE"/>
    <w:rsid w:val="00B82E6E"/>
    <w:rsid w:val="00B834D5"/>
    <w:rsid w:val="00B96822"/>
    <w:rsid w:val="00BA1ED1"/>
    <w:rsid w:val="00BA51EE"/>
    <w:rsid w:val="00BB5496"/>
    <w:rsid w:val="00BB60E4"/>
    <w:rsid w:val="00BC3C5F"/>
    <w:rsid w:val="00BF245D"/>
    <w:rsid w:val="00BF4013"/>
    <w:rsid w:val="00C17A6C"/>
    <w:rsid w:val="00C319BA"/>
    <w:rsid w:val="00C42A76"/>
    <w:rsid w:val="00C54AD6"/>
    <w:rsid w:val="00C812B4"/>
    <w:rsid w:val="00C9684B"/>
    <w:rsid w:val="00CA2F9F"/>
    <w:rsid w:val="00CA6232"/>
    <w:rsid w:val="00CA62D7"/>
    <w:rsid w:val="00CB64E6"/>
    <w:rsid w:val="00CC0071"/>
    <w:rsid w:val="00CC219B"/>
    <w:rsid w:val="00CD0499"/>
    <w:rsid w:val="00CD24A5"/>
    <w:rsid w:val="00CE6C71"/>
    <w:rsid w:val="00CE71B2"/>
    <w:rsid w:val="00CF3433"/>
    <w:rsid w:val="00CF75A6"/>
    <w:rsid w:val="00D04636"/>
    <w:rsid w:val="00D222D6"/>
    <w:rsid w:val="00D2232D"/>
    <w:rsid w:val="00D30835"/>
    <w:rsid w:val="00D4496D"/>
    <w:rsid w:val="00D550DE"/>
    <w:rsid w:val="00D7382F"/>
    <w:rsid w:val="00D84DDF"/>
    <w:rsid w:val="00D93E69"/>
    <w:rsid w:val="00D95940"/>
    <w:rsid w:val="00DA148C"/>
    <w:rsid w:val="00DB1F18"/>
    <w:rsid w:val="00DC01CC"/>
    <w:rsid w:val="00DC3367"/>
    <w:rsid w:val="00DC3849"/>
    <w:rsid w:val="00DC6EEA"/>
    <w:rsid w:val="00DD5294"/>
    <w:rsid w:val="00DE2358"/>
    <w:rsid w:val="00E053FE"/>
    <w:rsid w:val="00E06C03"/>
    <w:rsid w:val="00E14877"/>
    <w:rsid w:val="00E24A8C"/>
    <w:rsid w:val="00E27771"/>
    <w:rsid w:val="00E363FA"/>
    <w:rsid w:val="00E4420C"/>
    <w:rsid w:val="00E46AC5"/>
    <w:rsid w:val="00E54655"/>
    <w:rsid w:val="00E548EC"/>
    <w:rsid w:val="00E571E2"/>
    <w:rsid w:val="00E64149"/>
    <w:rsid w:val="00E8389C"/>
    <w:rsid w:val="00E846EC"/>
    <w:rsid w:val="00E86E7F"/>
    <w:rsid w:val="00EA2E43"/>
    <w:rsid w:val="00EA6FD2"/>
    <w:rsid w:val="00EB2CAD"/>
    <w:rsid w:val="00EC5451"/>
    <w:rsid w:val="00ED5883"/>
    <w:rsid w:val="00EF3BD1"/>
    <w:rsid w:val="00F00109"/>
    <w:rsid w:val="00F037AB"/>
    <w:rsid w:val="00F13B4E"/>
    <w:rsid w:val="00F23CC5"/>
    <w:rsid w:val="00F342B3"/>
    <w:rsid w:val="00F344AB"/>
    <w:rsid w:val="00F517C4"/>
    <w:rsid w:val="00F70A3B"/>
    <w:rsid w:val="00F81610"/>
    <w:rsid w:val="00F94417"/>
    <w:rsid w:val="00FB003B"/>
    <w:rsid w:val="00FB04EF"/>
    <w:rsid w:val="00FB412D"/>
    <w:rsid w:val="00FB418A"/>
    <w:rsid w:val="00FC6BF7"/>
    <w:rsid w:val="00FD03E8"/>
    <w:rsid w:val="00FD0D62"/>
    <w:rsid w:val="00FE129D"/>
    <w:rsid w:val="00FE56DB"/>
    <w:rsid w:val="00FF0B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7B016"/>
  <w15:docId w15:val="{2628ECEF-5F4B-4D11-83E9-492477F4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nl-NL" w:eastAsia="nl-NL"/>
    </w:rPr>
  </w:style>
  <w:style w:type="paragraph" w:styleId="Heading1">
    <w:name w:val="heading 1"/>
    <w:basedOn w:val="Normal"/>
    <w:next w:val="Normal"/>
    <w:qFormat/>
    <w:pPr>
      <w:keepNext/>
      <w:suppressAutoHyphens/>
      <w:jc w:val="both"/>
      <w:outlineLvl w:val="0"/>
    </w:pPr>
    <w:rPr>
      <w:b/>
      <w:u w:val="single"/>
    </w:rPr>
  </w:style>
  <w:style w:type="paragraph" w:styleId="Heading2">
    <w:name w:val="heading 2"/>
    <w:basedOn w:val="Normal"/>
    <w:next w:val="Normal"/>
    <w:link w:val="Heading2Char"/>
    <w:semiHidden/>
    <w:unhideWhenUsed/>
    <w:qFormat/>
    <w:rsid w:val="005220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9466B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alloonText">
    <w:name w:val="Balloon Text"/>
    <w:basedOn w:val="Normal"/>
    <w:semiHidden/>
    <w:rsid w:val="00264EF5"/>
    <w:rPr>
      <w:rFonts w:ascii="Tahoma" w:hAnsi="Tahoma" w:cs="Tahoma"/>
      <w:sz w:val="16"/>
      <w:szCs w:val="16"/>
    </w:rPr>
  </w:style>
  <w:style w:type="table" w:styleId="TableGrid">
    <w:name w:val="Table Grid"/>
    <w:basedOn w:val="TableNormal"/>
    <w:rsid w:val="0040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9466B7"/>
    <w:rPr>
      <w:b/>
      <w:bCs/>
    </w:rPr>
  </w:style>
  <w:style w:type="character" w:styleId="Hyperlink">
    <w:name w:val="Hyperlink"/>
    <w:basedOn w:val="DefaultParagraphFont"/>
    <w:rsid w:val="00C42A76"/>
    <w:rPr>
      <w:color w:val="0000FF"/>
      <w:u w:val="single"/>
    </w:rPr>
  </w:style>
  <w:style w:type="paragraph" w:styleId="ListParagraph">
    <w:name w:val="List Paragraph"/>
    <w:basedOn w:val="Normal"/>
    <w:uiPriority w:val="34"/>
    <w:qFormat/>
    <w:rsid w:val="004C36E0"/>
    <w:pPr>
      <w:ind w:left="720"/>
      <w:contextualSpacing/>
    </w:pPr>
  </w:style>
  <w:style w:type="character" w:customStyle="1" w:styleId="Heading2Char">
    <w:name w:val="Heading 2 Char"/>
    <w:basedOn w:val="DefaultParagraphFont"/>
    <w:link w:val="Heading2"/>
    <w:semiHidden/>
    <w:rsid w:val="0052207A"/>
    <w:rPr>
      <w:rFonts w:asciiTheme="majorHAnsi" w:eastAsiaTheme="majorEastAsia" w:hAnsiTheme="majorHAnsi" w:cstheme="majorBidi"/>
      <w:color w:val="365F91" w:themeColor="accent1" w:themeShade="BF"/>
      <w:sz w:val="26"/>
      <w:szCs w:val="26"/>
      <w:lang w:val="nl-NL" w:eastAsia="nl-NL"/>
    </w:rPr>
  </w:style>
  <w:style w:type="character" w:styleId="UnresolvedMention">
    <w:name w:val="Unresolved Mention"/>
    <w:basedOn w:val="DefaultParagraphFont"/>
    <w:uiPriority w:val="99"/>
    <w:semiHidden/>
    <w:unhideWhenUsed/>
    <w:rsid w:val="007F7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5827">
      <w:bodyDiv w:val="1"/>
      <w:marLeft w:val="0"/>
      <w:marRight w:val="0"/>
      <w:marTop w:val="0"/>
      <w:marBottom w:val="0"/>
      <w:divBdr>
        <w:top w:val="none" w:sz="0" w:space="0" w:color="auto"/>
        <w:left w:val="none" w:sz="0" w:space="0" w:color="auto"/>
        <w:bottom w:val="none" w:sz="0" w:space="0" w:color="auto"/>
        <w:right w:val="none" w:sz="0" w:space="0" w:color="auto"/>
      </w:divBdr>
    </w:div>
    <w:div w:id="293950187">
      <w:bodyDiv w:val="1"/>
      <w:marLeft w:val="0"/>
      <w:marRight w:val="0"/>
      <w:marTop w:val="0"/>
      <w:marBottom w:val="0"/>
      <w:divBdr>
        <w:top w:val="none" w:sz="0" w:space="0" w:color="auto"/>
        <w:left w:val="none" w:sz="0" w:space="0" w:color="auto"/>
        <w:bottom w:val="none" w:sz="0" w:space="0" w:color="auto"/>
        <w:right w:val="none" w:sz="0" w:space="0" w:color="auto"/>
      </w:divBdr>
    </w:div>
    <w:div w:id="684478445">
      <w:bodyDiv w:val="1"/>
      <w:marLeft w:val="0"/>
      <w:marRight w:val="0"/>
      <w:marTop w:val="0"/>
      <w:marBottom w:val="0"/>
      <w:divBdr>
        <w:top w:val="none" w:sz="0" w:space="0" w:color="auto"/>
        <w:left w:val="none" w:sz="0" w:space="0" w:color="auto"/>
        <w:bottom w:val="none" w:sz="0" w:space="0" w:color="auto"/>
        <w:right w:val="none" w:sz="0" w:space="0" w:color="auto"/>
      </w:divBdr>
    </w:div>
    <w:div w:id="693655077">
      <w:bodyDiv w:val="1"/>
      <w:marLeft w:val="0"/>
      <w:marRight w:val="0"/>
      <w:marTop w:val="0"/>
      <w:marBottom w:val="0"/>
      <w:divBdr>
        <w:top w:val="none" w:sz="0" w:space="0" w:color="auto"/>
        <w:left w:val="none" w:sz="0" w:space="0" w:color="auto"/>
        <w:bottom w:val="none" w:sz="0" w:space="0" w:color="auto"/>
        <w:right w:val="none" w:sz="0" w:space="0" w:color="auto"/>
      </w:divBdr>
    </w:div>
    <w:div w:id="965962867">
      <w:bodyDiv w:val="1"/>
      <w:marLeft w:val="0"/>
      <w:marRight w:val="0"/>
      <w:marTop w:val="0"/>
      <w:marBottom w:val="0"/>
      <w:divBdr>
        <w:top w:val="none" w:sz="0" w:space="0" w:color="auto"/>
        <w:left w:val="none" w:sz="0" w:space="0" w:color="auto"/>
        <w:bottom w:val="none" w:sz="0" w:space="0" w:color="auto"/>
        <w:right w:val="none" w:sz="0" w:space="0" w:color="auto"/>
      </w:divBdr>
    </w:div>
    <w:div w:id="1130392737">
      <w:bodyDiv w:val="1"/>
      <w:marLeft w:val="0"/>
      <w:marRight w:val="0"/>
      <w:marTop w:val="0"/>
      <w:marBottom w:val="0"/>
      <w:divBdr>
        <w:top w:val="none" w:sz="0" w:space="0" w:color="auto"/>
        <w:left w:val="none" w:sz="0" w:space="0" w:color="auto"/>
        <w:bottom w:val="none" w:sz="0" w:space="0" w:color="auto"/>
        <w:right w:val="none" w:sz="0" w:space="0" w:color="auto"/>
      </w:divBdr>
    </w:div>
    <w:div w:id="1164513140">
      <w:bodyDiv w:val="1"/>
      <w:marLeft w:val="0"/>
      <w:marRight w:val="0"/>
      <w:marTop w:val="0"/>
      <w:marBottom w:val="0"/>
      <w:divBdr>
        <w:top w:val="none" w:sz="0" w:space="0" w:color="auto"/>
        <w:left w:val="none" w:sz="0" w:space="0" w:color="auto"/>
        <w:bottom w:val="none" w:sz="0" w:space="0" w:color="auto"/>
        <w:right w:val="none" w:sz="0" w:space="0" w:color="auto"/>
      </w:divBdr>
    </w:div>
    <w:div w:id="1255554956">
      <w:bodyDiv w:val="1"/>
      <w:marLeft w:val="0"/>
      <w:marRight w:val="0"/>
      <w:marTop w:val="0"/>
      <w:marBottom w:val="0"/>
      <w:divBdr>
        <w:top w:val="none" w:sz="0" w:space="0" w:color="auto"/>
        <w:left w:val="none" w:sz="0" w:space="0" w:color="auto"/>
        <w:bottom w:val="none" w:sz="0" w:space="0" w:color="auto"/>
        <w:right w:val="none" w:sz="0" w:space="0" w:color="auto"/>
      </w:divBdr>
    </w:div>
    <w:div w:id="1326400637">
      <w:bodyDiv w:val="1"/>
      <w:marLeft w:val="0"/>
      <w:marRight w:val="0"/>
      <w:marTop w:val="0"/>
      <w:marBottom w:val="0"/>
      <w:divBdr>
        <w:top w:val="none" w:sz="0" w:space="0" w:color="auto"/>
        <w:left w:val="none" w:sz="0" w:space="0" w:color="auto"/>
        <w:bottom w:val="none" w:sz="0" w:space="0" w:color="auto"/>
        <w:right w:val="none" w:sz="0" w:space="0" w:color="auto"/>
      </w:divBdr>
      <w:divsChild>
        <w:div w:id="127210728">
          <w:marLeft w:val="0"/>
          <w:marRight w:val="0"/>
          <w:marTop w:val="0"/>
          <w:marBottom w:val="0"/>
          <w:divBdr>
            <w:top w:val="single" w:sz="6" w:space="8" w:color="C84E00"/>
            <w:left w:val="single" w:sz="6" w:space="8" w:color="C84E00"/>
            <w:bottom w:val="single" w:sz="6" w:space="8" w:color="C84E00"/>
            <w:right w:val="single" w:sz="6" w:space="8" w:color="C84E00"/>
          </w:divBdr>
        </w:div>
        <w:div w:id="293407253">
          <w:marLeft w:val="0"/>
          <w:marRight w:val="0"/>
          <w:marTop w:val="0"/>
          <w:marBottom w:val="0"/>
          <w:divBdr>
            <w:top w:val="single" w:sz="18" w:space="8" w:color="9999FF"/>
            <w:left w:val="single" w:sz="18" w:space="8" w:color="9999FF"/>
            <w:bottom w:val="single" w:sz="18" w:space="8" w:color="9999FF"/>
            <w:right w:val="single" w:sz="18" w:space="8" w:color="9999FF"/>
          </w:divBdr>
        </w:div>
        <w:div w:id="450902671">
          <w:marLeft w:val="0"/>
          <w:marRight w:val="0"/>
          <w:marTop w:val="0"/>
          <w:marBottom w:val="0"/>
          <w:divBdr>
            <w:top w:val="single" w:sz="18" w:space="8" w:color="9999FF"/>
            <w:left w:val="single" w:sz="18" w:space="8" w:color="9999FF"/>
            <w:bottom w:val="single" w:sz="18" w:space="8" w:color="9999FF"/>
            <w:right w:val="single" w:sz="18" w:space="8" w:color="9999FF"/>
          </w:divBdr>
        </w:div>
      </w:divsChild>
    </w:div>
    <w:div w:id="1502232708">
      <w:bodyDiv w:val="1"/>
      <w:marLeft w:val="0"/>
      <w:marRight w:val="0"/>
      <w:marTop w:val="0"/>
      <w:marBottom w:val="0"/>
      <w:divBdr>
        <w:top w:val="none" w:sz="0" w:space="0" w:color="auto"/>
        <w:left w:val="none" w:sz="0" w:space="0" w:color="auto"/>
        <w:bottom w:val="none" w:sz="0" w:space="0" w:color="auto"/>
        <w:right w:val="none" w:sz="0" w:space="0" w:color="auto"/>
      </w:divBdr>
    </w:div>
    <w:div w:id="1741058763">
      <w:bodyDiv w:val="1"/>
      <w:marLeft w:val="0"/>
      <w:marRight w:val="0"/>
      <w:marTop w:val="0"/>
      <w:marBottom w:val="0"/>
      <w:divBdr>
        <w:top w:val="none" w:sz="0" w:space="0" w:color="auto"/>
        <w:left w:val="none" w:sz="0" w:space="0" w:color="auto"/>
        <w:bottom w:val="none" w:sz="0" w:space="0" w:color="auto"/>
        <w:right w:val="none" w:sz="0" w:space="0" w:color="auto"/>
      </w:divBdr>
    </w:div>
    <w:div w:id="210576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1530</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GLOBALGAP</vt:lpstr>
      <vt:lpstr>GLOBALGAP</vt:lpstr>
    </vt:vector>
  </TitlesOfParts>
  <Company>VBT</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GLOBALGAP</dc:title>
  <dc:subject>DOC 01</dc:subject>
  <dc:creator>BNTWG - VBT</dc:creator>
  <cp:keywords/>
  <cp:lastModifiedBy>Ann De Craene</cp:lastModifiedBy>
  <cp:revision>3</cp:revision>
  <cp:lastPrinted>2015-10-15T11:54:00Z</cp:lastPrinted>
  <dcterms:created xsi:type="dcterms:W3CDTF">2023-08-03T07:51:00Z</dcterms:created>
  <dcterms:modified xsi:type="dcterms:W3CDTF">2023-08-03T07:52:00Z</dcterms:modified>
</cp:coreProperties>
</file>